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35103" w:rsidRDefault="00535103">
      <w:pPr>
        <w:adjustRightInd w:val="0"/>
        <w:spacing w:before="120" w:after="120" w:line="360" w:lineRule="auto"/>
        <w:jc w:val="center"/>
        <w:textAlignment w:val="baseline"/>
        <w:rPr>
          <w:rFonts w:ascii="Arial" w:eastAsia="黑体" w:hAnsi="Arial" w:hint="eastAsia"/>
          <w:b/>
          <w:bCs/>
          <w:color w:val="000000"/>
          <w:kern w:val="0"/>
          <w:sz w:val="84"/>
          <w:szCs w:val="24"/>
        </w:rPr>
      </w:pPr>
    </w:p>
    <w:p w:rsidR="00535103" w:rsidRDefault="00535103">
      <w:pPr>
        <w:adjustRightInd w:val="0"/>
        <w:spacing w:before="120" w:after="120" w:line="360" w:lineRule="auto"/>
        <w:jc w:val="center"/>
        <w:textAlignment w:val="baseline"/>
        <w:rPr>
          <w:rFonts w:ascii="Arial" w:eastAsia="黑体" w:hAnsi="Arial" w:hint="eastAsia"/>
          <w:b/>
          <w:bCs/>
          <w:color w:val="000000"/>
          <w:kern w:val="0"/>
          <w:sz w:val="52"/>
          <w:szCs w:val="52"/>
        </w:rPr>
      </w:pPr>
    </w:p>
    <w:p w:rsidR="00535103" w:rsidRDefault="00535103">
      <w:pPr>
        <w:adjustRightInd w:val="0"/>
        <w:spacing w:before="120" w:after="120" w:line="360" w:lineRule="auto"/>
        <w:jc w:val="center"/>
        <w:textAlignment w:val="baseline"/>
        <w:rPr>
          <w:rFonts w:ascii="Arial" w:eastAsia="黑体" w:hAnsi="Arial" w:hint="eastAsia"/>
          <w:b/>
          <w:bCs/>
          <w:color w:val="000000"/>
          <w:kern w:val="0"/>
          <w:sz w:val="52"/>
          <w:szCs w:val="52"/>
        </w:rPr>
      </w:pPr>
      <w:r>
        <w:rPr>
          <w:rFonts w:ascii="Arial" w:eastAsia="黑体" w:hAnsi="Arial" w:hint="eastAsia"/>
          <w:b/>
          <w:bCs/>
          <w:color w:val="000000"/>
          <w:kern w:val="0"/>
          <w:sz w:val="52"/>
          <w:szCs w:val="52"/>
        </w:rPr>
        <w:t>竞争性谈判采购文件</w:t>
      </w:r>
    </w:p>
    <w:p w:rsidR="00535103" w:rsidRDefault="00535103">
      <w:pPr>
        <w:adjustRightInd w:val="0"/>
        <w:spacing w:before="120" w:after="120" w:line="360" w:lineRule="auto"/>
        <w:jc w:val="center"/>
        <w:textAlignment w:val="baseline"/>
        <w:rPr>
          <w:rFonts w:ascii="宋体" w:hAnsi="宋体" w:hint="eastAsia"/>
          <w:b/>
          <w:bCs/>
          <w:color w:val="000000"/>
          <w:kern w:val="0"/>
          <w:sz w:val="32"/>
          <w:szCs w:val="24"/>
        </w:rPr>
      </w:pPr>
    </w:p>
    <w:p w:rsidR="00212447" w:rsidRDefault="00212447" w:rsidP="00212447">
      <w:pPr>
        <w:pStyle w:val="Default"/>
        <w:rPr>
          <w:rFonts w:hint="eastAsia"/>
        </w:rPr>
      </w:pPr>
    </w:p>
    <w:p w:rsidR="00212447" w:rsidRDefault="00212447" w:rsidP="00212447">
      <w:pPr>
        <w:pStyle w:val="Default"/>
        <w:rPr>
          <w:rFonts w:hint="eastAsia"/>
        </w:rPr>
      </w:pPr>
    </w:p>
    <w:p w:rsidR="00752EEE" w:rsidRDefault="00752EEE" w:rsidP="00752EEE">
      <w:pPr>
        <w:adjustRightInd w:val="0"/>
        <w:spacing w:before="120" w:after="120" w:line="520" w:lineRule="exact"/>
        <w:textAlignment w:val="baseline"/>
        <w:rPr>
          <w:rFonts w:ascii="Times New Roman" w:hAnsi="Times New Roman" w:hint="eastAsia"/>
          <w:color w:val="000000"/>
          <w:kern w:val="0"/>
          <w:sz w:val="24"/>
          <w:szCs w:val="24"/>
        </w:rPr>
      </w:pPr>
    </w:p>
    <w:p w:rsidR="00535103" w:rsidRPr="000517DB" w:rsidRDefault="00671FA7" w:rsidP="000517DB">
      <w:pPr>
        <w:adjustRightInd w:val="0"/>
        <w:spacing w:before="120" w:after="120" w:line="520" w:lineRule="exact"/>
        <w:ind w:firstLineChars="495" w:firstLine="1590"/>
        <w:textAlignment w:val="baseline"/>
        <w:rPr>
          <w:rFonts w:ascii="宋体" w:hAnsi="宋体" w:hint="eastAsia"/>
          <w:b/>
          <w:color w:val="000000"/>
          <w:sz w:val="32"/>
          <w:szCs w:val="32"/>
        </w:rPr>
      </w:pPr>
      <w:r w:rsidRPr="000517DB">
        <w:rPr>
          <w:rFonts w:ascii="宋体" w:hAnsi="宋体" w:hint="eastAsia"/>
          <w:b/>
          <w:color w:val="000000"/>
          <w:sz w:val="32"/>
          <w:szCs w:val="32"/>
        </w:rPr>
        <w:t>项目名称：</w:t>
      </w:r>
      <w:r w:rsidR="00752EEE" w:rsidRPr="000517DB">
        <w:rPr>
          <w:rFonts w:ascii="宋体" w:hAnsi="宋体" w:cs="宋体" w:hint="eastAsia"/>
          <w:b/>
          <w:bCs/>
          <w:color w:val="000000"/>
          <w:sz w:val="32"/>
          <w:szCs w:val="32"/>
        </w:rPr>
        <w:t>CMA资质认定实验室改造</w:t>
      </w:r>
    </w:p>
    <w:p w:rsidR="00535103" w:rsidRPr="000517DB" w:rsidRDefault="00535103" w:rsidP="000517DB">
      <w:pPr>
        <w:pStyle w:val="Default"/>
        <w:spacing w:line="520" w:lineRule="exact"/>
        <w:ind w:firstLineChars="495" w:firstLine="1590"/>
        <w:rPr>
          <w:rFonts w:ascii="宋体" w:hAnsi="宋体" w:hint="eastAsia"/>
          <w:b/>
          <w:kern w:val="2"/>
          <w:sz w:val="32"/>
          <w:szCs w:val="32"/>
        </w:rPr>
      </w:pPr>
      <w:r w:rsidRPr="000517DB">
        <w:rPr>
          <w:rFonts w:ascii="宋体" w:hAnsi="宋体" w:hint="eastAsia"/>
          <w:b/>
          <w:kern w:val="2"/>
          <w:sz w:val="32"/>
          <w:szCs w:val="32"/>
        </w:rPr>
        <w:t>项目编号：FZB-201</w:t>
      </w:r>
      <w:r w:rsidR="00752EEE" w:rsidRPr="000517DB">
        <w:rPr>
          <w:rFonts w:ascii="宋体" w:hAnsi="宋体" w:hint="eastAsia"/>
          <w:b/>
          <w:kern w:val="2"/>
          <w:sz w:val="32"/>
          <w:szCs w:val="32"/>
        </w:rPr>
        <w:t>904</w:t>
      </w:r>
      <w:r w:rsidR="00161549">
        <w:rPr>
          <w:rFonts w:ascii="宋体" w:hAnsi="宋体" w:hint="eastAsia"/>
          <w:b/>
          <w:kern w:val="2"/>
          <w:sz w:val="32"/>
          <w:szCs w:val="32"/>
        </w:rPr>
        <w:t>10</w:t>
      </w:r>
      <w:r w:rsidRPr="000517DB">
        <w:rPr>
          <w:rFonts w:ascii="宋体" w:hAnsi="宋体" w:hint="eastAsia"/>
          <w:b/>
          <w:kern w:val="2"/>
          <w:sz w:val="32"/>
          <w:szCs w:val="32"/>
        </w:rPr>
        <w:t>-0</w:t>
      </w:r>
      <w:r w:rsidR="000517DB" w:rsidRPr="000517DB">
        <w:rPr>
          <w:rFonts w:ascii="宋体" w:hAnsi="宋体" w:hint="eastAsia"/>
          <w:b/>
          <w:kern w:val="2"/>
          <w:sz w:val="32"/>
          <w:szCs w:val="32"/>
        </w:rPr>
        <w:t>14</w:t>
      </w:r>
    </w:p>
    <w:p w:rsidR="00535103" w:rsidRDefault="00535103">
      <w:pPr>
        <w:adjustRightInd w:val="0"/>
        <w:spacing w:line="360" w:lineRule="auto"/>
        <w:jc w:val="left"/>
        <w:textAlignment w:val="baseline"/>
        <w:rPr>
          <w:rFonts w:ascii="黑体" w:eastAsia="黑体" w:hAnsi="黑体" w:hint="eastAsia"/>
          <w:color w:val="000000"/>
          <w:w w:val="80"/>
          <w:sz w:val="30"/>
          <w:szCs w:val="30"/>
          <w:u w:val="single"/>
        </w:rPr>
      </w:pPr>
    </w:p>
    <w:p w:rsidR="00535103" w:rsidRDefault="00535103">
      <w:pPr>
        <w:adjustRightInd w:val="0"/>
        <w:spacing w:line="360" w:lineRule="auto"/>
        <w:jc w:val="left"/>
        <w:textAlignment w:val="baseline"/>
        <w:rPr>
          <w:rFonts w:ascii="宋体" w:hAnsi="宋体" w:hint="eastAsia"/>
          <w:color w:val="000000"/>
          <w:kern w:val="0"/>
          <w:sz w:val="24"/>
          <w:szCs w:val="24"/>
        </w:rPr>
      </w:pPr>
    </w:p>
    <w:p w:rsidR="00535103" w:rsidRDefault="00535103">
      <w:pPr>
        <w:adjustRightInd w:val="0"/>
        <w:spacing w:line="360" w:lineRule="auto"/>
        <w:jc w:val="left"/>
        <w:textAlignment w:val="baseline"/>
        <w:rPr>
          <w:rFonts w:ascii="宋体" w:hAnsi="宋体" w:hint="eastAsia"/>
          <w:color w:val="000000"/>
          <w:kern w:val="0"/>
          <w:sz w:val="24"/>
          <w:szCs w:val="24"/>
        </w:rPr>
      </w:pPr>
    </w:p>
    <w:p w:rsidR="00535103" w:rsidRDefault="00535103">
      <w:pPr>
        <w:jc w:val="center"/>
        <w:rPr>
          <w:rFonts w:hint="eastAsia"/>
          <w:b/>
          <w:bCs/>
          <w:color w:val="000000"/>
          <w:sz w:val="32"/>
          <w:szCs w:val="24"/>
        </w:rPr>
      </w:pPr>
      <w:r>
        <w:rPr>
          <w:rFonts w:ascii="宋体" w:hAnsi="宋体" w:hint="eastAsia"/>
          <w:color w:val="000000"/>
          <w:szCs w:val="24"/>
        </w:rPr>
        <w:t xml:space="preserve">  </w:t>
      </w:r>
      <w:r>
        <w:rPr>
          <w:rFonts w:hint="eastAsia"/>
          <w:b/>
          <w:bCs/>
          <w:color w:val="000000"/>
          <w:sz w:val="32"/>
          <w:szCs w:val="24"/>
        </w:rPr>
        <w:t xml:space="preserve"> </w:t>
      </w:r>
    </w:p>
    <w:p w:rsidR="00535103" w:rsidRDefault="00535103">
      <w:pPr>
        <w:jc w:val="center"/>
        <w:rPr>
          <w:rFonts w:hint="eastAsia"/>
          <w:b/>
          <w:bCs/>
          <w:color w:val="000000"/>
          <w:sz w:val="32"/>
          <w:szCs w:val="24"/>
        </w:rPr>
      </w:pPr>
    </w:p>
    <w:p w:rsidR="00535103" w:rsidRPr="00212447" w:rsidRDefault="00535103" w:rsidP="00E348CC">
      <w:pPr>
        <w:pStyle w:val="Default"/>
        <w:rPr>
          <w:rFonts w:eastAsia="黑体" w:hint="eastAsia"/>
          <w:sz w:val="32"/>
          <w:szCs w:val="32"/>
        </w:rPr>
      </w:pPr>
      <w:r w:rsidRPr="00212447">
        <w:rPr>
          <w:rFonts w:eastAsia="黑体" w:hint="eastAsia"/>
          <w:color w:val="auto"/>
          <w:kern w:val="2"/>
          <w:sz w:val="32"/>
          <w:szCs w:val="32"/>
        </w:rPr>
        <w:t xml:space="preserve">               </w:t>
      </w:r>
      <w:r w:rsidR="00212447">
        <w:rPr>
          <w:rFonts w:eastAsia="黑体" w:hint="eastAsia"/>
          <w:color w:val="auto"/>
          <w:kern w:val="2"/>
          <w:sz w:val="32"/>
          <w:szCs w:val="32"/>
        </w:rPr>
        <w:t xml:space="preserve">     </w:t>
      </w:r>
      <w:r w:rsidRPr="00212447">
        <w:rPr>
          <w:rFonts w:eastAsia="黑体" w:hint="eastAsia"/>
          <w:color w:val="auto"/>
          <w:kern w:val="2"/>
          <w:sz w:val="32"/>
          <w:szCs w:val="32"/>
        </w:rPr>
        <w:t xml:space="preserve"> </w:t>
      </w:r>
    </w:p>
    <w:p w:rsidR="00535103" w:rsidRPr="00212447" w:rsidRDefault="00E348CC">
      <w:pPr>
        <w:spacing w:line="500" w:lineRule="exact"/>
        <w:jc w:val="center"/>
        <w:rPr>
          <w:rFonts w:eastAsia="黑体" w:hint="eastAsia"/>
          <w:sz w:val="32"/>
          <w:szCs w:val="32"/>
        </w:rPr>
      </w:pPr>
      <w:r>
        <w:rPr>
          <w:rFonts w:eastAsia="黑体" w:hint="eastAsia"/>
          <w:sz w:val="32"/>
          <w:szCs w:val="32"/>
        </w:rPr>
        <w:t xml:space="preserve"> </w:t>
      </w:r>
      <w:r>
        <w:rPr>
          <w:rFonts w:eastAsia="黑体" w:hint="eastAsia"/>
          <w:sz w:val="32"/>
          <w:szCs w:val="32"/>
        </w:rPr>
        <w:t>盐城工学院</w:t>
      </w:r>
      <w:r w:rsidR="00535103" w:rsidRPr="00212447">
        <w:rPr>
          <w:rFonts w:eastAsia="黑体" w:hint="eastAsia"/>
          <w:sz w:val="32"/>
          <w:szCs w:val="32"/>
        </w:rPr>
        <w:t>招投标管理办公室</w:t>
      </w:r>
    </w:p>
    <w:p w:rsidR="00535103" w:rsidRPr="00212447" w:rsidRDefault="00535103">
      <w:pPr>
        <w:spacing w:line="500" w:lineRule="exact"/>
        <w:jc w:val="center"/>
        <w:rPr>
          <w:rFonts w:eastAsia="黑体" w:hint="eastAsia"/>
          <w:sz w:val="32"/>
          <w:szCs w:val="32"/>
        </w:rPr>
      </w:pPr>
      <w:r w:rsidRPr="00212447">
        <w:rPr>
          <w:rFonts w:eastAsia="黑体"/>
          <w:sz w:val="32"/>
          <w:szCs w:val="32"/>
        </w:rPr>
        <w:t xml:space="preserve"> </w:t>
      </w:r>
    </w:p>
    <w:p w:rsidR="00535103" w:rsidRPr="000517DB" w:rsidRDefault="00535103">
      <w:pPr>
        <w:jc w:val="center"/>
        <w:rPr>
          <w:rFonts w:eastAsia="黑体" w:hint="eastAsia"/>
          <w:sz w:val="32"/>
          <w:szCs w:val="32"/>
        </w:rPr>
      </w:pPr>
      <w:r w:rsidRPr="000517DB">
        <w:rPr>
          <w:rFonts w:eastAsia="黑体" w:hint="eastAsia"/>
          <w:sz w:val="32"/>
          <w:szCs w:val="32"/>
        </w:rPr>
        <w:t>二〇一</w:t>
      </w:r>
      <w:r w:rsidR="00752EEE" w:rsidRPr="000517DB">
        <w:rPr>
          <w:rFonts w:eastAsia="黑体" w:hint="eastAsia"/>
          <w:sz w:val="32"/>
          <w:szCs w:val="32"/>
        </w:rPr>
        <w:t>九</w:t>
      </w:r>
      <w:r w:rsidR="000517DB">
        <w:rPr>
          <w:rFonts w:eastAsia="黑体" w:hint="eastAsia"/>
          <w:sz w:val="32"/>
          <w:szCs w:val="32"/>
        </w:rPr>
        <w:t xml:space="preserve"> </w:t>
      </w:r>
      <w:r w:rsidRPr="000517DB">
        <w:rPr>
          <w:rFonts w:eastAsia="黑体" w:hint="eastAsia"/>
          <w:sz w:val="32"/>
          <w:szCs w:val="32"/>
        </w:rPr>
        <w:t>年</w:t>
      </w:r>
      <w:r w:rsidR="000517DB">
        <w:rPr>
          <w:rFonts w:eastAsia="黑体" w:hint="eastAsia"/>
          <w:sz w:val="32"/>
          <w:szCs w:val="32"/>
        </w:rPr>
        <w:t xml:space="preserve"> </w:t>
      </w:r>
      <w:r w:rsidR="00752EEE" w:rsidRPr="000517DB">
        <w:rPr>
          <w:rFonts w:eastAsia="黑体" w:hint="eastAsia"/>
          <w:sz w:val="32"/>
          <w:szCs w:val="32"/>
        </w:rPr>
        <w:t>四</w:t>
      </w:r>
      <w:r w:rsidR="00867F97" w:rsidRPr="000517DB">
        <w:rPr>
          <w:rFonts w:eastAsia="黑体" w:hint="eastAsia"/>
          <w:sz w:val="32"/>
          <w:szCs w:val="32"/>
        </w:rPr>
        <w:t xml:space="preserve"> </w:t>
      </w:r>
      <w:r w:rsidR="00867F97" w:rsidRPr="000517DB">
        <w:rPr>
          <w:rFonts w:eastAsia="黑体" w:hint="eastAsia"/>
          <w:sz w:val="32"/>
          <w:szCs w:val="32"/>
        </w:rPr>
        <w:t>月</w:t>
      </w:r>
      <w:r w:rsidR="000517DB">
        <w:rPr>
          <w:rFonts w:eastAsia="黑体" w:hint="eastAsia"/>
          <w:sz w:val="32"/>
          <w:szCs w:val="32"/>
        </w:rPr>
        <w:t xml:space="preserve"> </w:t>
      </w:r>
      <w:r w:rsidR="000517DB">
        <w:rPr>
          <w:rFonts w:eastAsia="黑体" w:hint="eastAsia"/>
          <w:sz w:val="32"/>
          <w:szCs w:val="32"/>
        </w:rPr>
        <w:t>十</w:t>
      </w:r>
      <w:r w:rsidR="007C2E31">
        <w:rPr>
          <w:rFonts w:eastAsia="黑体" w:hint="eastAsia"/>
          <w:sz w:val="32"/>
          <w:szCs w:val="32"/>
        </w:rPr>
        <w:t>二</w:t>
      </w:r>
      <w:r w:rsidR="00867F97" w:rsidRPr="000517DB">
        <w:rPr>
          <w:rFonts w:eastAsia="黑体" w:hint="eastAsia"/>
          <w:sz w:val="32"/>
          <w:szCs w:val="32"/>
        </w:rPr>
        <w:t xml:space="preserve"> </w:t>
      </w:r>
      <w:r w:rsidR="00867F97" w:rsidRPr="000517DB">
        <w:rPr>
          <w:rFonts w:eastAsia="黑体" w:hint="eastAsia"/>
          <w:sz w:val="32"/>
          <w:szCs w:val="32"/>
        </w:rPr>
        <w:t>日</w:t>
      </w:r>
    </w:p>
    <w:p w:rsidR="00535103" w:rsidRDefault="00535103">
      <w:pPr>
        <w:pageBreakBefore/>
        <w:jc w:val="center"/>
        <w:rPr>
          <w:rFonts w:ascii="宋体" w:hAnsi="宋体" w:hint="eastAsia"/>
          <w:b/>
          <w:color w:val="000000"/>
          <w:sz w:val="44"/>
          <w:szCs w:val="44"/>
        </w:rPr>
      </w:pPr>
      <w:r>
        <w:rPr>
          <w:rFonts w:ascii="宋体" w:hAnsi="宋体" w:hint="eastAsia"/>
          <w:b/>
          <w:color w:val="000000"/>
          <w:sz w:val="44"/>
          <w:szCs w:val="44"/>
        </w:rPr>
        <w:lastRenderedPageBreak/>
        <w:t>目    录</w:t>
      </w:r>
    </w:p>
    <w:p w:rsidR="00535103" w:rsidRDefault="00535103">
      <w:pPr>
        <w:spacing w:line="400" w:lineRule="exact"/>
        <w:jc w:val="center"/>
        <w:rPr>
          <w:rFonts w:ascii="宋体" w:hAnsi="宋体" w:hint="eastAsia"/>
          <w:color w:val="000000"/>
          <w:sz w:val="30"/>
          <w:szCs w:val="30"/>
        </w:rPr>
      </w:pPr>
    </w:p>
    <w:p w:rsidR="00535103" w:rsidRDefault="00535103">
      <w:pPr>
        <w:spacing w:line="360" w:lineRule="auto"/>
        <w:rPr>
          <w:rFonts w:ascii="宋体" w:hAnsi="宋体" w:hint="eastAsia"/>
          <w:color w:val="000000"/>
          <w:sz w:val="30"/>
          <w:szCs w:val="30"/>
        </w:rPr>
      </w:pPr>
      <w:r>
        <w:rPr>
          <w:rFonts w:ascii="宋体" w:hAnsi="宋体" w:hint="eastAsia"/>
          <w:color w:val="000000"/>
          <w:sz w:val="30"/>
          <w:szCs w:val="30"/>
        </w:rPr>
        <w:t>第一部分  竞争性谈判公告</w:t>
      </w:r>
      <w:r>
        <w:rPr>
          <w:rFonts w:ascii="宋体" w:hAnsi="宋体"/>
          <w:color w:val="000000"/>
          <w:sz w:val="30"/>
          <w:szCs w:val="30"/>
        </w:rPr>
        <w:t>……………………………………</w:t>
      </w:r>
      <w:r>
        <w:rPr>
          <w:rFonts w:ascii="宋体" w:hAnsi="宋体" w:hint="eastAsia"/>
          <w:color w:val="000000"/>
          <w:sz w:val="30"/>
          <w:szCs w:val="30"/>
        </w:rPr>
        <w:t>…2</w:t>
      </w:r>
    </w:p>
    <w:p w:rsidR="00535103" w:rsidRDefault="00535103">
      <w:pPr>
        <w:spacing w:line="360" w:lineRule="auto"/>
        <w:rPr>
          <w:rFonts w:ascii="宋体" w:hAnsi="宋体" w:hint="eastAsia"/>
          <w:color w:val="000000"/>
          <w:sz w:val="30"/>
          <w:szCs w:val="30"/>
        </w:rPr>
      </w:pPr>
      <w:r>
        <w:rPr>
          <w:rFonts w:ascii="宋体" w:hAnsi="宋体" w:hint="eastAsia"/>
          <w:color w:val="000000"/>
          <w:sz w:val="30"/>
          <w:szCs w:val="30"/>
        </w:rPr>
        <w:t>第二部分  投标人须知</w:t>
      </w:r>
      <w:r>
        <w:rPr>
          <w:rFonts w:ascii="宋体" w:hAnsi="宋体"/>
          <w:color w:val="000000"/>
          <w:sz w:val="30"/>
          <w:szCs w:val="30"/>
        </w:rPr>
        <w:t>……………………………………………</w:t>
      </w:r>
      <w:r>
        <w:rPr>
          <w:rFonts w:ascii="宋体" w:hAnsi="宋体" w:hint="eastAsia"/>
          <w:color w:val="000000"/>
          <w:sz w:val="30"/>
          <w:szCs w:val="30"/>
        </w:rPr>
        <w:t>4</w:t>
      </w:r>
    </w:p>
    <w:p w:rsidR="00535103" w:rsidRDefault="00535103">
      <w:pPr>
        <w:spacing w:line="360" w:lineRule="auto"/>
        <w:ind w:firstLineChars="200" w:firstLine="600"/>
        <w:rPr>
          <w:rFonts w:ascii="宋体" w:hAnsi="宋体" w:hint="eastAsia"/>
          <w:color w:val="000000"/>
          <w:sz w:val="30"/>
          <w:szCs w:val="30"/>
        </w:rPr>
      </w:pPr>
      <w:r>
        <w:rPr>
          <w:rFonts w:ascii="宋体" w:hAnsi="宋体" w:hint="eastAsia"/>
          <w:color w:val="000000"/>
          <w:sz w:val="30"/>
          <w:szCs w:val="30"/>
        </w:rPr>
        <w:t>前附表</w:t>
      </w:r>
      <w:r>
        <w:rPr>
          <w:rFonts w:ascii="宋体" w:hAnsi="宋体"/>
          <w:color w:val="000000"/>
          <w:sz w:val="30"/>
          <w:szCs w:val="30"/>
        </w:rPr>
        <w:t>…………………………………………………………</w:t>
      </w:r>
      <w:r>
        <w:rPr>
          <w:rFonts w:ascii="宋体" w:hAnsi="宋体" w:hint="eastAsia"/>
          <w:color w:val="000000"/>
          <w:sz w:val="30"/>
          <w:szCs w:val="30"/>
        </w:rPr>
        <w:t xml:space="preserve">4 </w:t>
      </w:r>
    </w:p>
    <w:p w:rsidR="00535103" w:rsidRDefault="00535103">
      <w:pPr>
        <w:spacing w:line="360" w:lineRule="auto"/>
        <w:ind w:firstLineChars="200" w:firstLine="600"/>
        <w:rPr>
          <w:rFonts w:ascii="宋体" w:hAnsi="宋体" w:hint="eastAsia"/>
          <w:color w:val="000000"/>
          <w:sz w:val="30"/>
          <w:szCs w:val="30"/>
        </w:rPr>
      </w:pPr>
      <w:r>
        <w:rPr>
          <w:rFonts w:ascii="宋体" w:hAnsi="宋体" w:hint="eastAsia"/>
          <w:color w:val="000000"/>
          <w:sz w:val="30"/>
          <w:szCs w:val="30"/>
        </w:rPr>
        <w:t>一、总则</w:t>
      </w:r>
      <w:r>
        <w:rPr>
          <w:rFonts w:ascii="宋体" w:hAnsi="宋体"/>
          <w:color w:val="000000"/>
          <w:sz w:val="30"/>
          <w:szCs w:val="30"/>
        </w:rPr>
        <w:t>………………………………………………………</w:t>
      </w:r>
      <w:r>
        <w:rPr>
          <w:rFonts w:ascii="宋体" w:hAnsi="宋体" w:hint="eastAsia"/>
          <w:color w:val="000000"/>
          <w:sz w:val="30"/>
          <w:szCs w:val="30"/>
        </w:rPr>
        <w:t xml:space="preserve">5 </w:t>
      </w:r>
    </w:p>
    <w:p w:rsidR="00535103" w:rsidRDefault="00535103">
      <w:pPr>
        <w:spacing w:line="360" w:lineRule="auto"/>
        <w:ind w:firstLineChars="200" w:firstLine="600"/>
        <w:rPr>
          <w:rFonts w:ascii="宋体" w:hAnsi="宋体" w:hint="eastAsia"/>
          <w:color w:val="000000"/>
          <w:sz w:val="30"/>
          <w:szCs w:val="30"/>
        </w:rPr>
      </w:pPr>
      <w:r>
        <w:rPr>
          <w:rFonts w:ascii="宋体" w:hAnsi="宋体" w:hint="eastAsia"/>
          <w:color w:val="000000"/>
          <w:sz w:val="30"/>
          <w:szCs w:val="30"/>
        </w:rPr>
        <w:t>二、投标文件的编制</w:t>
      </w:r>
      <w:r>
        <w:rPr>
          <w:rFonts w:ascii="宋体" w:hAnsi="宋体"/>
          <w:color w:val="000000"/>
          <w:sz w:val="30"/>
          <w:szCs w:val="30"/>
        </w:rPr>
        <w:t>…………………………………………</w:t>
      </w:r>
      <w:r w:rsidR="00D77991">
        <w:rPr>
          <w:rFonts w:ascii="宋体" w:hAnsi="宋体" w:hint="eastAsia"/>
          <w:color w:val="000000"/>
          <w:sz w:val="30"/>
          <w:szCs w:val="30"/>
        </w:rPr>
        <w:t>5</w:t>
      </w:r>
      <w:r>
        <w:rPr>
          <w:rFonts w:ascii="宋体" w:hAnsi="宋体" w:hint="eastAsia"/>
          <w:color w:val="000000"/>
          <w:sz w:val="30"/>
          <w:szCs w:val="30"/>
        </w:rPr>
        <w:t xml:space="preserve"> </w:t>
      </w:r>
    </w:p>
    <w:p w:rsidR="00535103" w:rsidRDefault="00535103">
      <w:pPr>
        <w:spacing w:line="360" w:lineRule="auto"/>
        <w:ind w:firstLineChars="200" w:firstLine="600"/>
        <w:rPr>
          <w:rFonts w:ascii="宋体" w:hAnsi="宋体" w:hint="eastAsia"/>
          <w:color w:val="000000"/>
          <w:sz w:val="30"/>
          <w:szCs w:val="30"/>
        </w:rPr>
      </w:pPr>
      <w:r>
        <w:rPr>
          <w:rFonts w:ascii="宋体" w:hAnsi="宋体" w:hint="eastAsia"/>
          <w:color w:val="000000"/>
          <w:sz w:val="30"/>
          <w:szCs w:val="30"/>
        </w:rPr>
        <w:t>三、投标文件的递交</w:t>
      </w:r>
      <w:r>
        <w:rPr>
          <w:rFonts w:ascii="宋体" w:hAnsi="宋体"/>
          <w:color w:val="000000"/>
          <w:sz w:val="30"/>
          <w:szCs w:val="30"/>
        </w:rPr>
        <w:t>…………………………………………</w:t>
      </w:r>
      <w:r>
        <w:rPr>
          <w:rFonts w:ascii="宋体" w:hAnsi="宋体" w:hint="eastAsia"/>
          <w:color w:val="000000"/>
          <w:sz w:val="30"/>
          <w:szCs w:val="30"/>
        </w:rPr>
        <w:t>7</w:t>
      </w:r>
    </w:p>
    <w:p w:rsidR="00535103" w:rsidRDefault="00535103">
      <w:pPr>
        <w:spacing w:line="360" w:lineRule="auto"/>
        <w:ind w:firstLineChars="200" w:firstLine="600"/>
        <w:rPr>
          <w:rFonts w:ascii="宋体" w:hAnsi="宋体" w:hint="eastAsia"/>
          <w:color w:val="000000"/>
          <w:sz w:val="30"/>
          <w:szCs w:val="30"/>
        </w:rPr>
      </w:pPr>
      <w:r>
        <w:rPr>
          <w:rFonts w:ascii="宋体" w:hAnsi="宋体" w:hint="eastAsia"/>
          <w:color w:val="000000"/>
          <w:sz w:val="30"/>
          <w:szCs w:val="30"/>
        </w:rPr>
        <w:t>四、无效标、废标条款</w:t>
      </w:r>
      <w:r>
        <w:rPr>
          <w:rFonts w:ascii="宋体" w:hAnsi="宋体"/>
          <w:color w:val="000000"/>
          <w:sz w:val="30"/>
          <w:szCs w:val="30"/>
        </w:rPr>
        <w:t>………………………………………</w:t>
      </w:r>
      <w:r>
        <w:rPr>
          <w:rFonts w:ascii="宋体" w:hAnsi="宋体" w:hint="eastAsia"/>
          <w:color w:val="000000"/>
          <w:sz w:val="30"/>
          <w:szCs w:val="30"/>
        </w:rPr>
        <w:t>8</w:t>
      </w:r>
    </w:p>
    <w:p w:rsidR="00535103" w:rsidRDefault="00535103">
      <w:pPr>
        <w:spacing w:line="360" w:lineRule="auto"/>
        <w:ind w:firstLineChars="200" w:firstLine="600"/>
        <w:rPr>
          <w:rFonts w:ascii="宋体" w:hAnsi="宋体" w:hint="eastAsia"/>
          <w:color w:val="000000"/>
          <w:sz w:val="30"/>
          <w:szCs w:val="30"/>
        </w:rPr>
      </w:pPr>
      <w:r>
        <w:rPr>
          <w:rFonts w:ascii="宋体" w:hAnsi="宋体" w:hint="eastAsia"/>
          <w:color w:val="000000"/>
          <w:sz w:val="30"/>
          <w:szCs w:val="30"/>
        </w:rPr>
        <w:t>五、谈判程序及最终报价</w:t>
      </w:r>
      <w:r>
        <w:rPr>
          <w:rFonts w:ascii="宋体" w:hAnsi="宋体"/>
          <w:color w:val="000000"/>
          <w:sz w:val="30"/>
          <w:szCs w:val="30"/>
        </w:rPr>
        <w:t>……………………………………</w:t>
      </w:r>
      <w:r>
        <w:rPr>
          <w:rFonts w:ascii="宋体" w:hAnsi="宋体" w:hint="eastAsia"/>
          <w:color w:val="000000"/>
          <w:sz w:val="30"/>
          <w:szCs w:val="30"/>
        </w:rPr>
        <w:t xml:space="preserve">9 </w:t>
      </w:r>
    </w:p>
    <w:p w:rsidR="00535103" w:rsidRDefault="00535103">
      <w:pPr>
        <w:spacing w:line="360" w:lineRule="auto"/>
        <w:ind w:firstLineChars="200" w:firstLine="600"/>
        <w:rPr>
          <w:rFonts w:ascii="宋体" w:hAnsi="宋体" w:hint="eastAsia"/>
          <w:color w:val="000000"/>
          <w:sz w:val="30"/>
          <w:szCs w:val="30"/>
        </w:rPr>
      </w:pPr>
      <w:r>
        <w:rPr>
          <w:rFonts w:ascii="宋体" w:hAnsi="宋体" w:hint="eastAsia"/>
          <w:color w:val="000000"/>
          <w:sz w:val="30"/>
          <w:szCs w:val="30"/>
        </w:rPr>
        <w:t>六、</w:t>
      </w:r>
      <w:r>
        <w:rPr>
          <w:rFonts w:ascii="宋体" w:hAnsi="宋体"/>
          <w:color w:val="000000"/>
          <w:sz w:val="30"/>
          <w:szCs w:val="30"/>
        </w:rPr>
        <w:t>谈判、评审及</w:t>
      </w:r>
      <w:r>
        <w:rPr>
          <w:rFonts w:ascii="宋体" w:hAnsi="宋体" w:hint="eastAsia"/>
          <w:color w:val="000000"/>
          <w:sz w:val="30"/>
          <w:szCs w:val="30"/>
        </w:rPr>
        <w:t>定</w:t>
      </w:r>
      <w:r>
        <w:rPr>
          <w:rFonts w:ascii="宋体" w:hAnsi="宋体"/>
          <w:color w:val="000000"/>
          <w:sz w:val="30"/>
          <w:szCs w:val="30"/>
        </w:rPr>
        <w:t>标……………………</w:t>
      </w:r>
      <w:r>
        <w:rPr>
          <w:rFonts w:ascii="宋体" w:hAnsi="宋体" w:hint="eastAsia"/>
          <w:color w:val="000000"/>
          <w:sz w:val="30"/>
          <w:szCs w:val="30"/>
        </w:rPr>
        <w:t>…………………1</w:t>
      </w:r>
      <w:r w:rsidR="00D77991">
        <w:rPr>
          <w:rFonts w:ascii="宋体" w:hAnsi="宋体" w:hint="eastAsia"/>
          <w:color w:val="000000"/>
          <w:sz w:val="30"/>
          <w:szCs w:val="30"/>
        </w:rPr>
        <w:t>1</w:t>
      </w:r>
    </w:p>
    <w:p w:rsidR="00535103" w:rsidRDefault="00535103">
      <w:pPr>
        <w:spacing w:line="360" w:lineRule="auto"/>
        <w:rPr>
          <w:rFonts w:ascii="宋体" w:hAnsi="宋体" w:hint="eastAsia"/>
          <w:color w:val="000000"/>
          <w:sz w:val="30"/>
          <w:szCs w:val="30"/>
        </w:rPr>
      </w:pPr>
      <w:r>
        <w:rPr>
          <w:rFonts w:ascii="宋体" w:hAnsi="宋体" w:hint="eastAsia"/>
          <w:color w:val="000000"/>
          <w:sz w:val="30"/>
          <w:szCs w:val="30"/>
        </w:rPr>
        <w:t>第三部分  合同条款及格式</w:t>
      </w:r>
      <w:r>
        <w:rPr>
          <w:rFonts w:ascii="宋体" w:hAnsi="宋体"/>
          <w:color w:val="000000"/>
          <w:sz w:val="30"/>
          <w:szCs w:val="30"/>
        </w:rPr>
        <w:t>…………………………………</w:t>
      </w:r>
      <w:r>
        <w:rPr>
          <w:rFonts w:ascii="宋体" w:hAnsi="宋体" w:hint="eastAsia"/>
          <w:color w:val="000000"/>
          <w:sz w:val="30"/>
          <w:szCs w:val="30"/>
        </w:rPr>
        <w:t>… 1</w:t>
      </w:r>
      <w:r w:rsidR="00D77991">
        <w:rPr>
          <w:rFonts w:ascii="宋体" w:hAnsi="宋体" w:hint="eastAsia"/>
          <w:color w:val="000000"/>
          <w:sz w:val="30"/>
          <w:szCs w:val="30"/>
        </w:rPr>
        <w:t>4</w:t>
      </w:r>
    </w:p>
    <w:p w:rsidR="00535103" w:rsidRPr="00212447" w:rsidRDefault="00535103">
      <w:pPr>
        <w:spacing w:line="360" w:lineRule="auto"/>
        <w:rPr>
          <w:rFonts w:ascii="宋体" w:hAnsi="宋体" w:hint="eastAsia"/>
          <w:color w:val="000000"/>
          <w:sz w:val="30"/>
          <w:szCs w:val="30"/>
        </w:rPr>
      </w:pPr>
      <w:r w:rsidRPr="00212447">
        <w:rPr>
          <w:rFonts w:ascii="宋体" w:hAnsi="宋体" w:hint="eastAsia"/>
          <w:color w:val="000000"/>
          <w:sz w:val="30"/>
          <w:szCs w:val="30"/>
        </w:rPr>
        <w:t xml:space="preserve">第四部分 投标文件格式 </w:t>
      </w:r>
      <w:r w:rsidRPr="00212447">
        <w:rPr>
          <w:rFonts w:ascii="宋体" w:hAnsi="宋体"/>
          <w:color w:val="000000"/>
          <w:sz w:val="30"/>
          <w:szCs w:val="30"/>
        </w:rPr>
        <w:t>…………</w:t>
      </w:r>
      <w:bookmarkStart w:id="0" w:name="OLE_LINK1"/>
      <w:bookmarkStart w:id="1" w:name="OLE_LINK2"/>
      <w:r w:rsidRPr="00212447">
        <w:rPr>
          <w:rFonts w:ascii="宋体" w:hAnsi="宋体"/>
          <w:color w:val="000000"/>
          <w:sz w:val="30"/>
          <w:szCs w:val="30"/>
        </w:rPr>
        <w:t>…</w:t>
      </w:r>
      <w:bookmarkEnd w:id="0"/>
      <w:bookmarkEnd w:id="1"/>
      <w:r w:rsidRPr="00212447">
        <w:rPr>
          <w:rFonts w:ascii="宋体" w:hAnsi="宋体"/>
          <w:color w:val="000000"/>
          <w:sz w:val="30"/>
          <w:szCs w:val="30"/>
        </w:rPr>
        <w:t>……………………</w:t>
      </w:r>
      <w:r w:rsidRPr="00212447">
        <w:rPr>
          <w:rFonts w:ascii="宋体" w:hAnsi="宋体" w:hint="eastAsia"/>
          <w:color w:val="000000"/>
          <w:sz w:val="30"/>
          <w:szCs w:val="30"/>
        </w:rPr>
        <w:t>…… 2</w:t>
      </w:r>
      <w:r w:rsidR="00D77991">
        <w:rPr>
          <w:rFonts w:ascii="宋体" w:hAnsi="宋体" w:hint="eastAsia"/>
          <w:color w:val="000000"/>
          <w:sz w:val="30"/>
          <w:szCs w:val="30"/>
        </w:rPr>
        <w:t>7</w:t>
      </w:r>
    </w:p>
    <w:p w:rsidR="00535103" w:rsidRPr="00212447" w:rsidRDefault="00535103">
      <w:pPr>
        <w:tabs>
          <w:tab w:val="left" w:pos="8299"/>
        </w:tabs>
        <w:spacing w:line="360" w:lineRule="auto"/>
        <w:rPr>
          <w:rFonts w:ascii="宋体" w:hAnsi="宋体" w:hint="eastAsia"/>
          <w:color w:val="000000"/>
          <w:sz w:val="30"/>
          <w:szCs w:val="30"/>
        </w:rPr>
      </w:pPr>
      <w:r w:rsidRPr="00212447">
        <w:rPr>
          <w:rFonts w:ascii="宋体" w:hAnsi="宋体" w:hint="eastAsia"/>
          <w:color w:val="000000"/>
          <w:sz w:val="30"/>
          <w:szCs w:val="30"/>
        </w:rPr>
        <w:t>第五部分  采购工程量清单具体要求及施工图</w:t>
      </w:r>
      <w:r w:rsidRPr="00212447">
        <w:rPr>
          <w:rFonts w:ascii="宋体" w:hAnsi="宋体"/>
          <w:color w:val="000000"/>
          <w:sz w:val="30"/>
          <w:szCs w:val="30"/>
        </w:rPr>
        <w:t>…………</w:t>
      </w:r>
      <w:r w:rsidRPr="00212447">
        <w:rPr>
          <w:rFonts w:ascii="宋体" w:hAnsi="宋体" w:hint="eastAsia"/>
          <w:color w:val="000000"/>
          <w:sz w:val="30"/>
          <w:szCs w:val="30"/>
        </w:rPr>
        <w:t>…… 33</w:t>
      </w:r>
      <w:r w:rsidRPr="00212447">
        <w:rPr>
          <w:rFonts w:ascii="宋体" w:hAnsi="宋体"/>
          <w:color w:val="000000"/>
          <w:sz w:val="30"/>
          <w:szCs w:val="30"/>
        </w:rPr>
        <w:tab/>
      </w:r>
    </w:p>
    <w:p w:rsidR="00535103" w:rsidRDefault="00535103">
      <w:pPr>
        <w:spacing w:line="360" w:lineRule="auto"/>
        <w:ind w:firstLine="360"/>
        <w:rPr>
          <w:rFonts w:ascii="宋体" w:hAnsi="宋体" w:hint="eastAsia"/>
          <w:color w:val="000000"/>
          <w:sz w:val="30"/>
          <w:szCs w:val="30"/>
        </w:rPr>
      </w:pPr>
      <w:r>
        <w:rPr>
          <w:rFonts w:ascii="宋体" w:hAnsi="宋体" w:hint="eastAsia"/>
          <w:color w:val="000000"/>
          <w:sz w:val="30"/>
          <w:szCs w:val="30"/>
        </w:rPr>
        <w:t xml:space="preserve"> </w:t>
      </w:r>
    </w:p>
    <w:p w:rsidR="00535103" w:rsidRDefault="00535103">
      <w:pPr>
        <w:spacing w:line="360" w:lineRule="auto"/>
        <w:ind w:firstLine="360"/>
        <w:rPr>
          <w:rFonts w:ascii="宋体" w:hAnsi="宋体" w:hint="eastAsia"/>
          <w:color w:val="000000"/>
          <w:sz w:val="30"/>
          <w:szCs w:val="30"/>
        </w:rPr>
      </w:pPr>
    </w:p>
    <w:p w:rsidR="00535103" w:rsidRDefault="00535103">
      <w:pPr>
        <w:spacing w:line="360" w:lineRule="auto"/>
        <w:ind w:firstLine="360"/>
        <w:rPr>
          <w:rFonts w:ascii="宋体" w:hAnsi="宋体" w:hint="eastAsia"/>
          <w:color w:val="000000"/>
          <w:sz w:val="30"/>
          <w:szCs w:val="30"/>
        </w:rPr>
      </w:pPr>
    </w:p>
    <w:p w:rsidR="00535103" w:rsidRDefault="00535103">
      <w:pPr>
        <w:spacing w:line="360" w:lineRule="auto"/>
        <w:jc w:val="center"/>
        <w:rPr>
          <w:rFonts w:ascii="宋体" w:hAnsi="宋体" w:hint="eastAsia"/>
          <w:color w:val="000000"/>
          <w:sz w:val="24"/>
          <w:szCs w:val="24"/>
        </w:rPr>
      </w:pPr>
    </w:p>
    <w:p w:rsidR="00535103" w:rsidRDefault="00535103">
      <w:pPr>
        <w:spacing w:line="360" w:lineRule="auto"/>
        <w:jc w:val="center"/>
        <w:rPr>
          <w:rFonts w:ascii="宋体" w:hAnsi="宋体" w:hint="eastAsia"/>
          <w:color w:val="000000"/>
          <w:sz w:val="24"/>
          <w:szCs w:val="24"/>
        </w:rPr>
      </w:pPr>
    </w:p>
    <w:p w:rsidR="00535103" w:rsidRDefault="00535103">
      <w:pPr>
        <w:spacing w:line="360" w:lineRule="auto"/>
        <w:jc w:val="center"/>
        <w:rPr>
          <w:rFonts w:ascii="宋体" w:hAnsi="宋体" w:hint="eastAsia"/>
          <w:color w:val="000000"/>
          <w:sz w:val="24"/>
          <w:szCs w:val="24"/>
        </w:rPr>
      </w:pPr>
    </w:p>
    <w:p w:rsidR="00535103" w:rsidRDefault="00535103">
      <w:pPr>
        <w:spacing w:line="360" w:lineRule="auto"/>
        <w:jc w:val="center"/>
        <w:rPr>
          <w:rFonts w:ascii="宋体" w:hAnsi="宋体" w:hint="eastAsia"/>
          <w:color w:val="000000"/>
          <w:sz w:val="24"/>
          <w:szCs w:val="24"/>
        </w:rPr>
      </w:pPr>
    </w:p>
    <w:p w:rsidR="00535103" w:rsidRDefault="00535103">
      <w:pPr>
        <w:spacing w:line="360" w:lineRule="auto"/>
        <w:jc w:val="center"/>
        <w:rPr>
          <w:rFonts w:ascii="宋体" w:hAnsi="宋体" w:hint="eastAsia"/>
          <w:color w:val="000000"/>
          <w:sz w:val="24"/>
          <w:szCs w:val="24"/>
        </w:rPr>
      </w:pPr>
    </w:p>
    <w:p w:rsidR="00535103" w:rsidRDefault="00535103">
      <w:pPr>
        <w:spacing w:line="360" w:lineRule="auto"/>
        <w:jc w:val="center"/>
        <w:rPr>
          <w:rFonts w:ascii="宋体" w:hAnsi="宋体" w:hint="eastAsia"/>
          <w:color w:val="000000"/>
          <w:sz w:val="24"/>
          <w:szCs w:val="24"/>
        </w:rPr>
      </w:pPr>
    </w:p>
    <w:p w:rsidR="00535103" w:rsidRDefault="00535103">
      <w:pPr>
        <w:pageBreakBefore/>
        <w:spacing w:line="440" w:lineRule="exact"/>
        <w:jc w:val="center"/>
        <w:rPr>
          <w:rFonts w:ascii="宋体" w:hAnsi="宋体" w:hint="eastAsia"/>
          <w:b/>
          <w:color w:val="000000"/>
          <w:sz w:val="44"/>
          <w:szCs w:val="44"/>
        </w:rPr>
      </w:pPr>
      <w:r>
        <w:rPr>
          <w:rFonts w:ascii="宋体" w:hAnsi="宋体" w:hint="eastAsia"/>
          <w:b/>
          <w:color w:val="000000"/>
          <w:sz w:val="44"/>
          <w:szCs w:val="44"/>
        </w:rPr>
        <w:lastRenderedPageBreak/>
        <w:t>第一部分  竞争性谈判公告</w:t>
      </w:r>
    </w:p>
    <w:p w:rsidR="00535103" w:rsidRPr="00212447" w:rsidRDefault="00535103">
      <w:pPr>
        <w:spacing w:line="400" w:lineRule="exact"/>
        <w:rPr>
          <w:rFonts w:ascii="宋体" w:hAnsi="宋体"/>
          <w:color w:val="000000"/>
          <w:sz w:val="24"/>
          <w:szCs w:val="24"/>
        </w:rPr>
      </w:pPr>
      <w:r w:rsidRPr="00212447">
        <w:rPr>
          <w:rFonts w:ascii="宋体" w:hAnsi="宋体" w:hint="eastAsia"/>
          <w:color w:val="000000"/>
          <w:sz w:val="24"/>
          <w:szCs w:val="24"/>
        </w:rPr>
        <w:t xml:space="preserve">    根据采购计划，盐城工学院就北校区</w:t>
      </w:r>
      <w:r w:rsidR="00752EEE" w:rsidRPr="00752EEE">
        <w:rPr>
          <w:rFonts w:cs="宋体" w:hint="eastAsia"/>
          <w:color w:val="000000"/>
          <w:kern w:val="0"/>
          <w:sz w:val="24"/>
          <w:szCs w:val="24"/>
          <w:u w:val="single"/>
        </w:rPr>
        <w:t>CMA</w:t>
      </w:r>
      <w:r w:rsidR="00752EEE" w:rsidRPr="00752EEE">
        <w:rPr>
          <w:rFonts w:cs="宋体" w:hint="eastAsia"/>
          <w:color w:val="000000"/>
          <w:kern w:val="0"/>
          <w:sz w:val="24"/>
          <w:szCs w:val="24"/>
          <w:u w:val="single"/>
        </w:rPr>
        <w:t>资质认定实验室改造</w:t>
      </w:r>
      <w:r w:rsidRPr="00212447">
        <w:rPr>
          <w:rFonts w:ascii="宋体" w:hAnsi="宋体" w:hint="eastAsia"/>
          <w:color w:val="000000"/>
          <w:sz w:val="24"/>
          <w:szCs w:val="24"/>
        </w:rPr>
        <w:t>工程</w:t>
      </w:r>
      <w:r w:rsidR="00212447" w:rsidRPr="00212447">
        <w:rPr>
          <w:rFonts w:ascii="宋体" w:hAnsi="宋体" w:hint="eastAsia"/>
          <w:color w:val="000000"/>
          <w:sz w:val="24"/>
          <w:szCs w:val="24"/>
        </w:rPr>
        <w:t>项目</w:t>
      </w:r>
      <w:r w:rsidRPr="00212447">
        <w:rPr>
          <w:rFonts w:ascii="宋体" w:hAnsi="宋体" w:hint="eastAsia"/>
          <w:color w:val="000000"/>
          <w:sz w:val="24"/>
          <w:szCs w:val="24"/>
        </w:rPr>
        <w:t>进行竞争性谈判采购，欢迎符合相关条件的投标人前来投标。</w:t>
      </w:r>
    </w:p>
    <w:p w:rsidR="00535103" w:rsidRDefault="00535103">
      <w:pPr>
        <w:spacing w:line="400" w:lineRule="exact"/>
        <w:jc w:val="left"/>
        <w:rPr>
          <w:rFonts w:ascii="宋体" w:hAnsi="宋体"/>
          <w:b/>
          <w:color w:val="000000"/>
          <w:sz w:val="24"/>
          <w:szCs w:val="24"/>
        </w:rPr>
      </w:pPr>
      <w:r>
        <w:rPr>
          <w:rFonts w:ascii="宋体" w:hAnsi="宋体" w:hint="eastAsia"/>
          <w:b/>
          <w:color w:val="000000"/>
          <w:sz w:val="24"/>
          <w:szCs w:val="24"/>
        </w:rPr>
        <w:t xml:space="preserve">    一、项目名称</w:t>
      </w:r>
    </w:p>
    <w:p w:rsidR="00535103" w:rsidRPr="000517DB" w:rsidRDefault="00535103">
      <w:pPr>
        <w:spacing w:line="400" w:lineRule="exact"/>
        <w:ind w:firstLine="480"/>
        <w:rPr>
          <w:rFonts w:ascii="宋体" w:hAnsi="宋体" w:hint="eastAsia"/>
          <w:color w:val="000000"/>
          <w:sz w:val="24"/>
          <w:szCs w:val="24"/>
        </w:rPr>
      </w:pPr>
      <w:r>
        <w:rPr>
          <w:rFonts w:ascii="宋体" w:hAnsi="宋体" w:hint="eastAsia"/>
          <w:color w:val="000000"/>
          <w:sz w:val="24"/>
          <w:szCs w:val="24"/>
        </w:rPr>
        <w:t>项目名称：</w:t>
      </w:r>
      <w:r w:rsidR="00752EEE" w:rsidRPr="000517DB">
        <w:rPr>
          <w:rFonts w:ascii="宋体" w:hAnsi="宋体" w:hint="eastAsia"/>
          <w:color w:val="000000"/>
          <w:sz w:val="24"/>
          <w:szCs w:val="24"/>
        </w:rPr>
        <w:t>CMA资质认定实验室改造</w:t>
      </w:r>
    </w:p>
    <w:p w:rsidR="00535103" w:rsidRPr="00212447" w:rsidRDefault="00535103">
      <w:pPr>
        <w:spacing w:line="400" w:lineRule="exact"/>
        <w:ind w:firstLine="480"/>
        <w:rPr>
          <w:rFonts w:ascii="宋体" w:hAnsi="宋体"/>
          <w:color w:val="000000"/>
          <w:sz w:val="24"/>
          <w:szCs w:val="24"/>
        </w:rPr>
      </w:pPr>
      <w:r>
        <w:rPr>
          <w:rFonts w:hint="eastAsia"/>
        </w:rPr>
        <w:t>项目编号：</w:t>
      </w:r>
      <w:r w:rsidRPr="00212447">
        <w:rPr>
          <w:rFonts w:ascii="宋体" w:hAnsi="宋体" w:hint="eastAsia"/>
          <w:color w:val="000000"/>
          <w:sz w:val="24"/>
          <w:szCs w:val="24"/>
        </w:rPr>
        <w:t xml:space="preserve"> </w:t>
      </w:r>
      <w:r w:rsidR="005A3FCF">
        <w:rPr>
          <w:rFonts w:ascii="宋体" w:hAnsi="宋体" w:hint="eastAsia"/>
          <w:color w:val="000000"/>
          <w:sz w:val="24"/>
          <w:szCs w:val="24"/>
        </w:rPr>
        <w:t>FZB-201</w:t>
      </w:r>
      <w:r w:rsidR="00752EEE">
        <w:rPr>
          <w:rFonts w:ascii="宋体" w:hAnsi="宋体" w:hint="eastAsia"/>
          <w:color w:val="000000"/>
          <w:sz w:val="24"/>
          <w:szCs w:val="24"/>
        </w:rPr>
        <w:t>904</w:t>
      </w:r>
      <w:r w:rsidR="000517DB">
        <w:rPr>
          <w:rFonts w:ascii="宋体" w:hAnsi="宋体" w:hint="eastAsia"/>
          <w:color w:val="000000"/>
          <w:sz w:val="24"/>
          <w:szCs w:val="24"/>
        </w:rPr>
        <w:t>10-014</w:t>
      </w:r>
    </w:p>
    <w:p w:rsidR="00535103" w:rsidRDefault="00535103">
      <w:pPr>
        <w:spacing w:line="400" w:lineRule="exact"/>
        <w:ind w:firstLine="480"/>
        <w:rPr>
          <w:rFonts w:ascii="宋体" w:hAnsi="宋体"/>
          <w:b/>
          <w:color w:val="000000"/>
          <w:sz w:val="24"/>
          <w:szCs w:val="24"/>
        </w:rPr>
      </w:pPr>
      <w:r>
        <w:rPr>
          <w:rFonts w:ascii="宋体" w:hAnsi="宋体" w:hint="eastAsia"/>
          <w:b/>
          <w:color w:val="000000"/>
          <w:sz w:val="24"/>
          <w:szCs w:val="24"/>
        </w:rPr>
        <w:t>二、项目简要说明</w:t>
      </w:r>
      <w:bookmarkStart w:id="2" w:name="_GoBack"/>
      <w:bookmarkEnd w:id="2"/>
    </w:p>
    <w:p w:rsidR="00535103" w:rsidRDefault="00535103">
      <w:pPr>
        <w:spacing w:line="400" w:lineRule="exact"/>
        <w:ind w:firstLineChars="200" w:firstLine="480"/>
        <w:jc w:val="left"/>
        <w:rPr>
          <w:rFonts w:ascii="宋体" w:hAnsi="宋体"/>
          <w:color w:val="000000"/>
          <w:sz w:val="24"/>
          <w:szCs w:val="24"/>
        </w:rPr>
      </w:pPr>
      <w:r>
        <w:rPr>
          <w:rFonts w:ascii="宋体" w:hAnsi="宋体" w:hint="eastAsia"/>
          <w:color w:val="000000"/>
          <w:sz w:val="24"/>
          <w:szCs w:val="24"/>
        </w:rPr>
        <w:t>实施地点：</w:t>
      </w:r>
      <w:r w:rsidRPr="000517DB">
        <w:rPr>
          <w:rFonts w:ascii="宋体" w:hAnsi="宋体" w:hint="eastAsia"/>
          <w:color w:val="000000"/>
          <w:sz w:val="24"/>
          <w:szCs w:val="24"/>
        </w:rPr>
        <w:t>盐城工学院</w:t>
      </w:r>
      <w:r w:rsidR="00752EEE" w:rsidRPr="000517DB">
        <w:rPr>
          <w:rFonts w:ascii="宋体" w:hAnsi="宋体" w:hint="eastAsia"/>
          <w:color w:val="000000"/>
          <w:sz w:val="24"/>
          <w:szCs w:val="24"/>
        </w:rPr>
        <w:t>北</w:t>
      </w:r>
      <w:r w:rsidRPr="000517DB">
        <w:rPr>
          <w:rFonts w:ascii="宋体" w:hAnsi="宋体" w:hint="eastAsia"/>
          <w:color w:val="000000"/>
          <w:sz w:val="24"/>
          <w:szCs w:val="24"/>
        </w:rPr>
        <w:t>校区内；</w:t>
      </w:r>
    </w:p>
    <w:p w:rsidR="00535103" w:rsidRPr="00C134F5" w:rsidRDefault="00535103">
      <w:pPr>
        <w:spacing w:line="400" w:lineRule="exact"/>
        <w:ind w:firstLineChars="200" w:firstLine="480"/>
        <w:jc w:val="left"/>
        <w:rPr>
          <w:rFonts w:ascii="宋体" w:hAnsi="宋体"/>
          <w:color w:val="000000"/>
          <w:sz w:val="24"/>
          <w:szCs w:val="24"/>
        </w:rPr>
      </w:pPr>
      <w:r w:rsidRPr="00C134F5">
        <w:rPr>
          <w:rFonts w:ascii="宋体" w:hAnsi="宋体" w:hint="eastAsia"/>
          <w:color w:val="000000"/>
          <w:sz w:val="24"/>
          <w:szCs w:val="24"/>
        </w:rPr>
        <w:t>工程控制价</w:t>
      </w:r>
      <w:r w:rsidR="00752EEE">
        <w:rPr>
          <w:rFonts w:ascii="宋体" w:hAnsi="宋体" w:hint="eastAsia"/>
          <w:color w:val="000000"/>
          <w:sz w:val="24"/>
          <w:szCs w:val="24"/>
          <w:u w:val="single"/>
        </w:rPr>
        <w:t>10.</w:t>
      </w:r>
      <w:r w:rsidR="008F7077">
        <w:rPr>
          <w:rFonts w:ascii="宋体" w:hAnsi="宋体" w:hint="eastAsia"/>
          <w:color w:val="000000"/>
          <w:sz w:val="24"/>
          <w:szCs w:val="24"/>
          <w:u w:val="single"/>
        </w:rPr>
        <w:t>11</w:t>
      </w:r>
      <w:r w:rsidRPr="00C134F5">
        <w:rPr>
          <w:rFonts w:ascii="宋体" w:hAnsi="宋体" w:hint="eastAsia"/>
          <w:color w:val="000000"/>
          <w:sz w:val="24"/>
          <w:szCs w:val="24"/>
          <w:u w:val="single"/>
        </w:rPr>
        <w:t>万元</w:t>
      </w:r>
      <w:r w:rsidRPr="00C134F5">
        <w:rPr>
          <w:rFonts w:ascii="宋体" w:hAnsi="宋体" w:hint="eastAsia"/>
          <w:color w:val="000000"/>
          <w:sz w:val="24"/>
          <w:szCs w:val="24"/>
        </w:rPr>
        <w:t>；</w:t>
      </w:r>
    </w:p>
    <w:p w:rsidR="00535103" w:rsidRPr="00C134F5" w:rsidRDefault="00535103">
      <w:pPr>
        <w:spacing w:line="400" w:lineRule="exact"/>
        <w:ind w:firstLineChars="200" w:firstLine="480"/>
        <w:jc w:val="left"/>
        <w:rPr>
          <w:rFonts w:ascii="宋体" w:hAnsi="宋体"/>
          <w:color w:val="000000"/>
          <w:sz w:val="24"/>
          <w:szCs w:val="24"/>
        </w:rPr>
      </w:pPr>
      <w:r w:rsidRPr="00C134F5">
        <w:rPr>
          <w:rFonts w:ascii="宋体" w:hAnsi="宋体" w:hint="eastAsia"/>
          <w:color w:val="000000"/>
          <w:sz w:val="24"/>
          <w:szCs w:val="24"/>
        </w:rPr>
        <w:t>工    期：</w:t>
      </w:r>
      <w:r w:rsidRPr="00C134F5">
        <w:rPr>
          <w:rFonts w:ascii="宋体" w:hAnsi="宋体" w:hint="eastAsia"/>
          <w:color w:val="000000"/>
          <w:sz w:val="24"/>
          <w:szCs w:val="24"/>
          <w:u w:val="single"/>
        </w:rPr>
        <w:t xml:space="preserve"> 25日历天 </w:t>
      </w:r>
      <w:r w:rsidRPr="00C134F5">
        <w:rPr>
          <w:rFonts w:ascii="宋体" w:hAnsi="宋体" w:hint="eastAsia"/>
          <w:color w:val="000000"/>
          <w:sz w:val="24"/>
          <w:szCs w:val="24"/>
        </w:rPr>
        <w:t>；</w:t>
      </w:r>
    </w:p>
    <w:p w:rsidR="00535103" w:rsidRPr="00C134F5" w:rsidRDefault="00535103">
      <w:pPr>
        <w:spacing w:line="400" w:lineRule="exact"/>
        <w:ind w:firstLineChars="200" w:firstLine="480"/>
        <w:jc w:val="left"/>
        <w:rPr>
          <w:rFonts w:ascii="宋体" w:hAnsi="宋体"/>
          <w:color w:val="000000"/>
          <w:sz w:val="24"/>
          <w:szCs w:val="24"/>
        </w:rPr>
      </w:pPr>
      <w:r w:rsidRPr="00C134F5">
        <w:rPr>
          <w:rFonts w:ascii="宋体" w:hAnsi="宋体" w:hint="eastAsia"/>
          <w:color w:val="000000"/>
          <w:sz w:val="24"/>
          <w:szCs w:val="24"/>
        </w:rPr>
        <w:t xml:space="preserve">质量标准： </w:t>
      </w:r>
      <w:r w:rsidRPr="00C134F5">
        <w:rPr>
          <w:rFonts w:ascii="宋体" w:hAnsi="宋体" w:hint="eastAsia"/>
          <w:color w:val="000000"/>
          <w:sz w:val="24"/>
          <w:szCs w:val="24"/>
          <w:u w:val="single"/>
        </w:rPr>
        <w:t xml:space="preserve"> 合 格</w:t>
      </w:r>
      <w:r w:rsidRPr="00C134F5">
        <w:rPr>
          <w:rFonts w:ascii="宋体" w:hAnsi="宋体" w:hint="eastAsia"/>
          <w:color w:val="000000"/>
          <w:sz w:val="24"/>
          <w:szCs w:val="24"/>
        </w:rPr>
        <w:t>；</w:t>
      </w:r>
    </w:p>
    <w:p w:rsidR="00535103" w:rsidRPr="00C134F5" w:rsidRDefault="00535103">
      <w:pPr>
        <w:spacing w:line="400" w:lineRule="exact"/>
        <w:ind w:firstLineChars="200" w:firstLine="480"/>
        <w:jc w:val="left"/>
        <w:rPr>
          <w:rFonts w:ascii="宋体" w:hAnsi="宋体"/>
          <w:color w:val="000000"/>
          <w:sz w:val="24"/>
          <w:szCs w:val="24"/>
        </w:rPr>
      </w:pPr>
      <w:r w:rsidRPr="00C134F5">
        <w:rPr>
          <w:rFonts w:ascii="宋体" w:hAnsi="宋体" w:hint="eastAsia"/>
          <w:color w:val="000000"/>
          <w:sz w:val="24"/>
          <w:szCs w:val="24"/>
        </w:rPr>
        <w:t>具体内容详见谈判文件及工程量清单。</w:t>
      </w:r>
    </w:p>
    <w:p w:rsidR="00535103" w:rsidRPr="00C134F5" w:rsidRDefault="00535103">
      <w:pPr>
        <w:spacing w:line="400" w:lineRule="exact"/>
        <w:jc w:val="left"/>
        <w:rPr>
          <w:rFonts w:ascii="宋体" w:hAnsi="宋体"/>
          <w:b/>
          <w:color w:val="000000"/>
          <w:sz w:val="24"/>
          <w:szCs w:val="24"/>
        </w:rPr>
      </w:pPr>
      <w:r w:rsidRPr="00C134F5">
        <w:rPr>
          <w:rFonts w:ascii="宋体" w:hAnsi="宋体" w:hint="eastAsia"/>
          <w:b/>
          <w:color w:val="000000"/>
          <w:sz w:val="24"/>
          <w:szCs w:val="24"/>
        </w:rPr>
        <w:t xml:space="preserve">    三、投标人资格要求</w:t>
      </w:r>
    </w:p>
    <w:p w:rsidR="00535103" w:rsidRPr="00C134F5" w:rsidRDefault="00535103">
      <w:pPr>
        <w:spacing w:line="400" w:lineRule="exact"/>
        <w:ind w:firstLineChars="200" w:firstLine="480"/>
        <w:rPr>
          <w:rFonts w:ascii="宋体" w:hAnsi="宋体" w:hint="eastAsia"/>
          <w:bCs/>
          <w:color w:val="000000"/>
          <w:sz w:val="24"/>
        </w:rPr>
      </w:pPr>
      <w:r w:rsidRPr="00C134F5">
        <w:rPr>
          <w:rFonts w:ascii="宋体" w:hAnsi="宋体" w:hint="eastAsia"/>
          <w:bCs/>
          <w:color w:val="000000"/>
          <w:sz w:val="24"/>
        </w:rPr>
        <w:t>（一） 基本条件</w:t>
      </w:r>
    </w:p>
    <w:p w:rsidR="00535103" w:rsidRPr="00C134F5" w:rsidRDefault="00535103">
      <w:pPr>
        <w:spacing w:line="400" w:lineRule="exact"/>
        <w:ind w:firstLineChars="200" w:firstLine="480"/>
        <w:rPr>
          <w:rFonts w:ascii="宋体" w:hAnsi="宋体" w:hint="eastAsia"/>
          <w:bCs/>
          <w:color w:val="000000"/>
          <w:sz w:val="24"/>
        </w:rPr>
      </w:pPr>
      <w:r w:rsidRPr="00C134F5">
        <w:rPr>
          <w:rFonts w:ascii="宋体" w:hAnsi="宋体" w:hint="eastAsia"/>
          <w:bCs/>
          <w:color w:val="000000"/>
          <w:sz w:val="24"/>
        </w:rPr>
        <w:t>1.经营范围必须与本采购项目实质性相符；</w:t>
      </w:r>
    </w:p>
    <w:p w:rsidR="00535103" w:rsidRPr="00C134F5" w:rsidRDefault="00535103">
      <w:pPr>
        <w:spacing w:line="400" w:lineRule="exact"/>
        <w:ind w:firstLineChars="200" w:firstLine="480"/>
        <w:rPr>
          <w:rFonts w:ascii="宋体" w:hAnsi="宋体" w:hint="eastAsia"/>
          <w:bCs/>
          <w:color w:val="000000"/>
          <w:sz w:val="24"/>
        </w:rPr>
      </w:pPr>
      <w:r w:rsidRPr="00C134F5">
        <w:rPr>
          <w:rFonts w:ascii="宋体" w:hAnsi="宋体" w:hint="eastAsia"/>
          <w:bCs/>
          <w:color w:val="000000"/>
          <w:sz w:val="24"/>
        </w:rPr>
        <w:t>2.有固定的经营场所，有适应项目需要的专业技术人员，具备相关项目的供货能力和售后服务能力，提供上年度第三方审计报告或财务报表（成立不满一年的不需）；</w:t>
      </w:r>
    </w:p>
    <w:p w:rsidR="00535103" w:rsidRPr="00C134F5" w:rsidRDefault="00535103">
      <w:pPr>
        <w:spacing w:line="400" w:lineRule="exact"/>
        <w:ind w:firstLineChars="200" w:firstLine="480"/>
        <w:rPr>
          <w:rFonts w:ascii="宋体" w:hAnsi="宋体" w:hint="eastAsia"/>
          <w:bCs/>
          <w:color w:val="000000"/>
          <w:sz w:val="24"/>
        </w:rPr>
      </w:pPr>
      <w:r w:rsidRPr="00C134F5">
        <w:rPr>
          <w:rFonts w:ascii="宋体" w:hAnsi="宋体" w:hint="eastAsia"/>
          <w:bCs/>
          <w:color w:val="000000"/>
          <w:sz w:val="24"/>
        </w:rPr>
        <w:t>3. 提供盖章的多证合一（或营业执照、税务登记证、组织机构代码证）证照复印件，提供法人或被授权代表人身份证复印件，原件携带备查；</w:t>
      </w:r>
    </w:p>
    <w:p w:rsidR="00535103" w:rsidRPr="00C134F5" w:rsidRDefault="00535103">
      <w:pPr>
        <w:spacing w:line="400" w:lineRule="exact"/>
        <w:ind w:firstLineChars="200" w:firstLine="480"/>
        <w:rPr>
          <w:rFonts w:ascii="宋体" w:hAnsi="宋体" w:hint="eastAsia"/>
          <w:bCs/>
          <w:color w:val="000000"/>
          <w:sz w:val="24"/>
        </w:rPr>
      </w:pPr>
      <w:r w:rsidRPr="00C134F5">
        <w:rPr>
          <w:rFonts w:ascii="宋体" w:hAnsi="宋体" w:hint="eastAsia"/>
          <w:bCs/>
          <w:color w:val="000000"/>
          <w:sz w:val="24"/>
        </w:rPr>
        <w:t xml:space="preserve">4.参加本次政府采购活动前三年内，没有重大违法、失信记录的声明；　</w:t>
      </w:r>
    </w:p>
    <w:p w:rsidR="00535103" w:rsidRPr="00C134F5" w:rsidRDefault="00535103">
      <w:pPr>
        <w:spacing w:line="400" w:lineRule="exact"/>
        <w:ind w:firstLineChars="200" w:firstLine="480"/>
        <w:rPr>
          <w:rFonts w:ascii="宋体" w:hAnsi="宋体" w:hint="eastAsia"/>
          <w:color w:val="000000"/>
          <w:sz w:val="24"/>
          <w:szCs w:val="24"/>
        </w:rPr>
      </w:pPr>
      <w:r w:rsidRPr="00C134F5">
        <w:rPr>
          <w:rFonts w:ascii="宋体" w:hAnsi="宋体" w:hint="eastAsia"/>
          <w:color w:val="000000"/>
          <w:sz w:val="24"/>
          <w:szCs w:val="24"/>
        </w:rPr>
        <w:t>5.本次采购不接受联合体投标，中标后不得分包、转包。</w:t>
      </w:r>
    </w:p>
    <w:p w:rsidR="00535103" w:rsidRPr="00C134F5" w:rsidRDefault="00535103">
      <w:pPr>
        <w:spacing w:line="400" w:lineRule="exact"/>
        <w:ind w:firstLineChars="200" w:firstLine="480"/>
        <w:rPr>
          <w:rFonts w:ascii="宋体" w:hAnsi="宋体" w:hint="eastAsia"/>
          <w:color w:val="000000"/>
          <w:sz w:val="24"/>
          <w:szCs w:val="24"/>
        </w:rPr>
      </w:pPr>
      <w:r w:rsidRPr="00C134F5">
        <w:rPr>
          <w:rFonts w:ascii="宋体" w:hAnsi="宋体" w:hint="eastAsia"/>
          <w:color w:val="000000"/>
          <w:sz w:val="24"/>
          <w:szCs w:val="24"/>
        </w:rPr>
        <w:t>（二）其它条件</w:t>
      </w:r>
    </w:p>
    <w:p w:rsidR="00535103" w:rsidRDefault="00535103">
      <w:pPr>
        <w:spacing w:line="400" w:lineRule="exact"/>
        <w:ind w:firstLineChars="200" w:firstLine="480"/>
        <w:rPr>
          <w:rFonts w:ascii="宋体" w:hAnsi="宋体"/>
          <w:bCs/>
          <w:color w:val="000000"/>
          <w:sz w:val="24"/>
        </w:rPr>
      </w:pPr>
      <w:r>
        <w:rPr>
          <w:rFonts w:ascii="宋体" w:hAnsi="宋体" w:hint="eastAsia"/>
          <w:bCs/>
          <w:color w:val="000000"/>
          <w:sz w:val="24"/>
        </w:rPr>
        <w:t>投标人资质等级和范围:</w:t>
      </w:r>
      <w:r>
        <w:rPr>
          <w:rFonts w:ascii="宋体" w:hAnsi="宋体" w:cs="Arial" w:hint="eastAsia"/>
          <w:color w:val="000000"/>
          <w:kern w:val="0"/>
          <w:sz w:val="24"/>
        </w:rPr>
        <w:t xml:space="preserve"> 具有建设行政主管部门核发的建筑安装工程三级及以上施工资质的独立法人，</w:t>
      </w:r>
      <w:r>
        <w:rPr>
          <w:rFonts w:ascii="宋体" w:hAnsi="宋体" w:hint="eastAsia"/>
          <w:color w:val="000000"/>
          <w:sz w:val="24"/>
        </w:rPr>
        <w:t>并取得建设行政主管部门颁发的</w:t>
      </w:r>
      <w:r>
        <w:rPr>
          <w:rFonts w:ascii="宋体" w:hAnsi="宋体" w:cs="Arial" w:hint="eastAsia"/>
          <w:color w:val="000000"/>
          <w:kern w:val="0"/>
          <w:sz w:val="24"/>
        </w:rPr>
        <w:t>安全生产许可证。</w:t>
      </w:r>
    </w:p>
    <w:p w:rsidR="00535103" w:rsidRDefault="00535103">
      <w:pPr>
        <w:autoSpaceDE w:val="0"/>
        <w:autoSpaceDN w:val="0"/>
        <w:adjustRightInd w:val="0"/>
        <w:spacing w:line="400" w:lineRule="exact"/>
        <w:jc w:val="left"/>
        <w:rPr>
          <w:rFonts w:ascii="宋体" w:hAnsi="宋体"/>
          <w:b/>
          <w:color w:val="000000"/>
          <w:sz w:val="24"/>
          <w:szCs w:val="24"/>
        </w:rPr>
      </w:pPr>
      <w:r>
        <w:rPr>
          <w:rFonts w:ascii="宋体" w:hAnsi="宋体" w:hint="eastAsia"/>
          <w:b/>
          <w:color w:val="000000"/>
          <w:sz w:val="24"/>
          <w:szCs w:val="24"/>
        </w:rPr>
        <w:t xml:space="preserve">    四、谈判时需携带的证件及材料</w:t>
      </w:r>
    </w:p>
    <w:p w:rsidR="00535103" w:rsidRPr="00C134F5" w:rsidRDefault="00535103" w:rsidP="00C134F5">
      <w:pPr>
        <w:spacing w:line="400" w:lineRule="exact"/>
        <w:ind w:firstLineChars="200" w:firstLine="480"/>
        <w:jc w:val="left"/>
        <w:rPr>
          <w:rFonts w:ascii="宋体" w:hAnsi="宋体"/>
          <w:color w:val="000000"/>
          <w:sz w:val="24"/>
          <w:szCs w:val="24"/>
        </w:rPr>
      </w:pPr>
      <w:r w:rsidRPr="00C134F5">
        <w:rPr>
          <w:rFonts w:ascii="宋体" w:hAnsi="宋体" w:hint="eastAsia"/>
          <w:color w:val="000000"/>
          <w:sz w:val="24"/>
          <w:szCs w:val="24"/>
        </w:rPr>
        <w:t>（</w:t>
      </w:r>
      <w:r w:rsidRPr="00172613">
        <w:rPr>
          <w:rFonts w:ascii="宋体" w:hAnsi="宋体" w:hint="eastAsia"/>
          <w:bCs/>
          <w:color w:val="000000"/>
          <w:sz w:val="24"/>
        </w:rPr>
        <w:t>一）法定代表人针对本项目的授权委托书（原件）及授权委托人 2018年</w:t>
      </w:r>
      <w:r w:rsidR="00172613">
        <w:rPr>
          <w:rFonts w:ascii="宋体" w:hAnsi="宋体" w:hint="eastAsia"/>
          <w:bCs/>
          <w:color w:val="000000"/>
          <w:sz w:val="24"/>
        </w:rPr>
        <w:t>7</w:t>
      </w:r>
      <w:r w:rsidRPr="00172613">
        <w:rPr>
          <w:rFonts w:ascii="宋体" w:hAnsi="宋体" w:hint="eastAsia"/>
          <w:bCs/>
          <w:color w:val="000000"/>
          <w:sz w:val="24"/>
        </w:rPr>
        <w:t>月</w:t>
      </w:r>
      <w:r w:rsidR="00C134F5" w:rsidRPr="00172613">
        <w:rPr>
          <w:rFonts w:ascii="宋体" w:hAnsi="宋体" w:hint="eastAsia"/>
          <w:bCs/>
          <w:color w:val="000000"/>
          <w:sz w:val="24"/>
        </w:rPr>
        <w:t>～</w:t>
      </w:r>
      <w:r w:rsidR="009F5558" w:rsidRPr="00172613">
        <w:rPr>
          <w:rFonts w:ascii="宋体" w:hAnsi="宋体" w:hint="eastAsia"/>
          <w:bCs/>
          <w:color w:val="000000"/>
          <w:sz w:val="24"/>
        </w:rPr>
        <w:t>1</w:t>
      </w:r>
      <w:r w:rsidR="00172613" w:rsidRPr="00172613">
        <w:rPr>
          <w:rFonts w:ascii="宋体" w:hAnsi="宋体" w:hint="eastAsia"/>
          <w:bCs/>
          <w:color w:val="000000"/>
          <w:sz w:val="24"/>
        </w:rPr>
        <w:t>2</w:t>
      </w:r>
      <w:r w:rsidRPr="00172613">
        <w:rPr>
          <w:rFonts w:ascii="宋体" w:hAnsi="宋体" w:hint="eastAsia"/>
          <w:bCs/>
          <w:color w:val="000000"/>
          <w:sz w:val="24"/>
        </w:rPr>
        <w:t>月连续6个月在本单位向投标人所在地劳动保险部门交纳的养老保险证明；</w:t>
      </w:r>
    </w:p>
    <w:p w:rsidR="00535103" w:rsidRPr="00C134F5" w:rsidRDefault="00535103" w:rsidP="00C134F5">
      <w:pPr>
        <w:spacing w:line="400" w:lineRule="exact"/>
        <w:ind w:firstLineChars="200" w:firstLine="480"/>
        <w:jc w:val="left"/>
        <w:rPr>
          <w:rFonts w:ascii="宋体" w:hAnsi="宋体"/>
          <w:color w:val="000000"/>
          <w:sz w:val="24"/>
          <w:szCs w:val="24"/>
        </w:rPr>
      </w:pPr>
      <w:r w:rsidRPr="00C134F5">
        <w:rPr>
          <w:rFonts w:ascii="宋体" w:hAnsi="宋体" w:hint="eastAsia"/>
          <w:color w:val="000000"/>
          <w:sz w:val="24"/>
          <w:szCs w:val="24"/>
        </w:rPr>
        <w:t>（二）提供项目负责人及项目部主要组成人员名单（共不少于3人，身份证复印件附后并加盖投标人公章），投标人须保证投标项目负责人及项目部主要组成人员名单为本单位的正式职工。</w:t>
      </w:r>
    </w:p>
    <w:p w:rsidR="00535103" w:rsidRDefault="00535103">
      <w:pPr>
        <w:spacing w:line="400" w:lineRule="exact"/>
        <w:ind w:firstLineChars="200" w:firstLine="480"/>
        <w:jc w:val="left"/>
        <w:rPr>
          <w:rFonts w:ascii="宋体" w:hAnsi="宋体"/>
          <w:color w:val="000000"/>
          <w:sz w:val="24"/>
          <w:szCs w:val="24"/>
        </w:rPr>
      </w:pPr>
      <w:r w:rsidRPr="00C134F5">
        <w:rPr>
          <w:rFonts w:ascii="宋体" w:hAnsi="宋体" w:hint="eastAsia"/>
          <w:color w:val="000000"/>
          <w:sz w:val="24"/>
          <w:szCs w:val="24"/>
        </w:rPr>
        <w:t>投标时，投标人应提供项目负责人与本单位签</w:t>
      </w:r>
      <w:r>
        <w:rPr>
          <w:rFonts w:ascii="宋体" w:hAnsi="宋体" w:hint="eastAsia"/>
          <w:color w:val="000000"/>
          <w:sz w:val="24"/>
          <w:szCs w:val="24"/>
        </w:rPr>
        <w:t>订的有效期内的劳动合同复印件（加盖投标人公章），2018年</w:t>
      </w:r>
      <w:r w:rsidR="00172613">
        <w:rPr>
          <w:rFonts w:ascii="宋体" w:hAnsi="宋体" w:hint="eastAsia"/>
          <w:color w:val="000000"/>
          <w:sz w:val="24"/>
          <w:szCs w:val="24"/>
        </w:rPr>
        <w:t>7</w:t>
      </w:r>
      <w:r>
        <w:rPr>
          <w:rFonts w:ascii="宋体" w:hAnsi="宋体" w:hint="eastAsia"/>
          <w:color w:val="000000"/>
          <w:sz w:val="24"/>
          <w:szCs w:val="24"/>
        </w:rPr>
        <w:t>月</w:t>
      </w:r>
      <w:r w:rsidR="00C134F5">
        <w:rPr>
          <w:rFonts w:ascii="宋体" w:hAnsi="宋体" w:hint="eastAsia"/>
          <w:color w:val="000000"/>
          <w:sz w:val="24"/>
          <w:szCs w:val="24"/>
        </w:rPr>
        <w:t>～</w:t>
      </w:r>
      <w:r w:rsidR="00172613">
        <w:rPr>
          <w:rFonts w:ascii="宋体" w:hAnsi="宋体" w:hint="eastAsia"/>
          <w:color w:val="000000"/>
          <w:sz w:val="24"/>
          <w:szCs w:val="24"/>
        </w:rPr>
        <w:t>12</w:t>
      </w:r>
      <w:r>
        <w:rPr>
          <w:rFonts w:ascii="宋体" w:hAnsi="宋体" w:hint="eastAsia"/>
          <w:color w:val="000000"/>
          <w:sz w:val="24"/>
          <w:szCs w:val="24"/>
        </w:rPr>
        <w:t>月连续6个月在本单位向投标人所在地劳动保险部门交纳的养老保险证明；</w:t>
      </w:r>
    </w:p>
    <w:p w:rsidR="00535103" w:rsidRDefault="00535103">
      <w:pPr>
        <w:spacing w:line="400" w:lineRule="exact"/>
        <w:ind w:firstLineChars="160" w:firstLine="384"/>
        <w:jc w:val="left"/>
        <w:rPr>
          <w:rFonts w:ascii="宋体" w:hAnsi="宋体"/>
          <w:color w:val="000000"/>
          <w:sz w:val="24"/>
          <w:szCs w:val="24"/>
        </w:rPr>
      </w:pPr>
      <w:r>
        <w:rPr>
          <w:rFonts w:ascii="宋体" w:hAnsi="宋体" w:hint="eastAsia"/>
          <w:color w:val="000000"/>
          <w:sz w:val="24"/>
          <w:szCs w:val="24"/>
        </w:rPr>
        <w:t>（三）企业法人营业执照、资质证书、安全生产许可证复印件加盖单位公章；(原件</w:t>
      </w:r>
      <w:r>
        <w:rPr>
          <w:rFonts w:ascii="宋体" w:hAnsi="宋体" w:hint="eastAsia"/>
          <w:color w:val="000000"/>
          <w:sz w:val="24"/>
          <w:szCs w:val="24"/>
        </w:rPr>
        <w:lastRenderedPageBreak/>
        <w:t>备查)</w:t>
      </w:r>
    </w:p>
    <w:p w:rsidR="00535103" w:rsidRDefault="00535103">
      <w:pPr>
        <w:spacing w:line="400" w:lineRule="exact"/>
        <w:ind w:firstLineChars="160" w:firstLine="384"/>
        <w:jc w:val="left"/>
        <w:rPr>
          <w:rFonts w:ascii="宋体" w:hAnsi="宋体"/>
          <w:color w:val="000000"/>
          <w:sz w:val="24"/>
          <w:szCs w:val="24"/>
        </w:rPr>
      </w:pPr>
      <w:r>
        <w:rPr>
          <w:rFonts w:ascii="宋体" w:hAnsi="宋体" w:hint="eastAsia"/>
          <w:color w:val="000000"/>
          <w:sz w:val="24"/>
          <w:szCs w:val="24"/>
        </w:rPr>
        <w:t>（四）其他相关资质证书复印件加盖单位公章（原件备查）。</w:t>
      </w:r>
      <w:r>
        <w:rPr>
          <w:rFonts w:ascii="宋体" w:hAnsi="宋体"/>
          <w:color w:val="000000"/>
          <w:sz w:val="24"/>
          <w:szCs w:val="24"/>
        </w:rPr>
        <w:t xml:space="preserve"> </w:t>
      </w:r>
    </w:p>
    <w:p w:rsidR="00535103" w:rsidRDefault="00535103">
      <w:pPr>
        <w:spacing w:line="400" w:lineRule="exact"/>
        <w:ind w:firstLineChars="196" w:firstLine="472"/>
        <w:rPr>
          <w:rFonts w:ascii="宋体" w:hAnsi="宋体"/>
          <w:color w:val="000000"/>
          <w:szCs w:val="21"/>
        </w:rPr>
      </w:pPr>
      <w:r>
        <w:rPr>
          <w:rFonts w:ascii="宋体" w:hAnsi="宋体" w:hint="eastAsia"/>
          <w:b/>
          <w:color w:val="000000"/>
          <w:sz w:val="24"/>
          <w:szCs w:val="24"/>
        </w:rPr>
        <w:t>五、竞争性谈判文件的获取</w:t>
      </w:r>
    </w:p>
    <w:p w:rsidR="00172613" w:rsidRDefault="00172613" w:rsidP="00172613">
      <w:pPr>
        <w:spacing w:line="400" w:lineRule="exact"/>
        <w:ind w:firstLineChars="200" w:firstLine="480"/>
        <w:rPr>
          <w:rFonts w:cs="宋体"/>
          <w:color w:val="000000"/>
          <w:kern w:val="0"/>
          <w:sz w:val="24"/>
          <w:szCs w:val="24"/>
        </w:rPr>
      </w:pPr>
      <w:r>
        <w:rPr>
          <w:rFonts w:cs="宋体" w:hint="eastAsia"/>
          <w:color w:val="000000"/>
          <w:kern w:val="0"/>
          <w:sz w:val="24"/>
          <w:szCs w:val="24"/>
        </w:rPr>
        <w:t>投标人自行在盐城市政府采购网</w:t>
      </w:r>
      <w:hyperlink r:id="rId7" w:history="1">
        <w:r>
          <w:rPr>
            <w:color w:val="000000"/>
          </w:rPr>
          <w:t>http://czj.yancheng.gov.cn/col/col2383/index.html/</w:t>
        </w:r>
      </w:hyperlink>
      <w:r>
        <w:rPr>
          <w:rFonts w:cs="宋体" w:hint="eastAsia"/>
          <w:color w:val="000000"/>
          <w:kern w:val="0"/>
          <w:sz w:val="24"/>
          <w:szCs w:val="24"/>
        </w:rPr>
        <w:t>或盐城工学院校园网</w:t>
      </w:r>
      <w:hyperlink r:id="rId8" w:history="1">
        <w:r>
          <w:rPr>
            <w:rFonts w:cs="宋体"/>
            <w:color w:val="000000"/>
            <w:kern w:val="0"/>
            <w:sz w:val="24"/>
            <w:szCs w:val="24"/>
          </w:rPr>
          <w:t>http://zbxx.ycit.cn/Index.html</w:t>
        </w:r>
      </w:hyperlink>
      <w:r>
        <w:rPr>
          <w:rFonts w:cs="宋体" w:hint="eastAsia"/>
          <w:color w:val="000000"/>
          <w:kern w:val="0"/>
          <w:sz w:val="24"/>
          <w:szCs w:val="24"/>
        </w:rPr>
        <w:t>上下载。</w:t>
      </w:r>
    </w:p>
    <w:p w:rsidR="00535103" w:rsidRPr="00C134F5" w:rsidRDefault="00535103">
      <w:pPr>
        <w:spacing w:line="400" w:lineRule="exact"/>
        <w:ind w:firstLine="495"/>
        <w:rPr>
          <w:rFonts w:ascii="宋体" w:hAnsi="宋体"/>
          <w:color w:val="000000"/>
          <w:sz w:val="24"/>
          <w:szCs w:val="24"/>
        </w:rPr>
      </w:pPr>
      <w:r w:rsidRPr="00C134F5">
        <w:rPr>
          <w:rFonts w:ascii="宋体" w:hAnsi="宋体" w:hint="eastAsia"/>
          <w:b/>
          <w:bCs/>
          <w:color w:val="000000"/>
          <w:sz w:val="24"/>
          <w:szCs w:val="24"/>
        </w:rPr>
        <w:t>六、响应文件接收起止时间和地点</w:t>
      </w:r>
      <w:r w:rsidRPr="00C134F5">
        <w:rPr>
          <w:rFonts w:ascii="宋体" w:hAnsi="宋体" w:hint="eastAsia"/>
          <w:color w:val="000000"/>
          <w:sz w:val="24"/>
          <w:szCs w:val="24"/>
        </w:rPr>
        <w:t>：</w:t>
      </w:r>
    </w:p>
    <w:p w:rsidR="00535103" w:rsidRPr="00172613" w:rsidRDefault="00535103">
      <w:pPr>
        <w:spacing w:line="400" w:lineRule="exact"/>
        <w:ind w:firstLine="495"/>
        <w:rPr>
          <w:rFonts w:ascii="宋体" w:hAnsi="宋体"/>
          <w:color w:val="000000"/>
          <w:sz w:val="24"/>
          <w:szCs w:val="24"/>
        </w:rPr>
      </w:pPr>
      <w:r w:rsidRPr="00C134F5">
        <w:rPr>
          <w:rFonts w:ascii="宋体" w:hAnsi="宋体" w:hint="eastAsia"/>
          <w:color w:val="000000"/>
          <w:sz w:val="24"/>
          <w:szCs w:val="24"/>
        </w:rPr>
        <w:t>（一）响应文件接收时间：</w:t>
      </w:r>
      <w:r w:rsidRPr="00C134F5">
        <w:rPr>
          <w:rFonts w:ascii="宋体" w:hAnsi="宋体" w:hint="eastAsia"/>
          <w:b/>
          <w:color w:val="000000"/>
          <w:sz w:val="24"/>
          <w:szCs w:val="24"/>
          <w:u w:val="single"/>
        </w:rPr>
        <w:t xml:space="preserve">  201</w:t>
      </w:r>
      <w:r w:rsidR="0019290B" w:rsidRPr="00172613">
        <w:rPr>
          <w:rFonts w:ascii="宋体" w:hAnsi="宋体" w:hint="eastAsia"/>
          <w:b/>
          <w:color w:val="000000"/>
          <w:sz w:val="24"/>
          <w:szCs w:val="24"/>
          <w:u w:val="single"/>
        </w:rPr>
        <w:t>9</w:t>
      </w:r>
      <w:r w:rsidRPr="00172613">
        <w:rPr>
          <w:rFonts w:ascii="宋体" w:hAnsi="宋体" w:hint="eastAsia"/>
          <w:b/>
          <w:color w:val="000000"/>
          <w:sz w:val="24"/>
          <w:szCs w:val="24"/>
        </w:rPr>
        <w:t>年</w:t>
      </w:r>
      <w:r w:rsidR="0019290B" w:rsidRPr="00172613">
        <w:rPr>
          <w:rFonts w:ascii="宋体" w:hAnsi="宋体" w:hint="eastAsia"/>
          <w:b/>
          <w:color w:val="000000"/>
          <w:sz w:val="24"/>
          <w:szCs w:val="24"/>
          <w:u w:val="single"/>
        </w:rPr>
        <w:t>0</w:t>
      </w:r>
      <w:r w:rsidR="00752EEE" w:rsidRPr="00172613">
        <w:rPr>
          <w:rFonts w:ascii="宋体" w:hAnsi="宋体" w:hint="eastAsia"/>
          <w:b/>
          <w:color w:val="000000"/>
          <w:sz w:val="24"/>
          <w:szCs w:val="24"/>
          <w:u w:val="single"/>
        </w:rPr>
        <w:t>4</w:t>
      </w:r>
      <w:r w:rsidRPr="00172613">
        <w:rPr>
          <w:rFonts w:ascii="宋体" w:hAnsi="宋体" w:hint="eastAsia"/>
          <w:b/>
          <w:color w:val="000000"/>
          <w:sz w:val="24"/>
          <w:szCs w:val="24"/>
        </w:rPr>
        <w:t>月</w:t>
      </w:r>
      <w:r w:rsidRPr="00172613">
        <w:rPr>
          <w:rFonts w:ascii="宋体" w:hAnsi="宋体" w:hint="eastAsia"/>
          <w:b/>
          <w:color w:val="000000"/>
          <w:sz w:val="24"/>
          <w:szCs w:val="24"/>
          <w:u w:val="single"/>
        </w:rPr>
        <w:t xml:space="preserve"> </w:t>
      </w:r>
      <w:r w:rsidR="00172613" w:rsidRPr="00172613">
        <w:rPr>
          <w:rFonts w:ascii="宋体" w:hAnsi="宋体" w:hint="eastAsia"/>
          <w:b/>
          <w:color w:val="000000"/>
          <w:sz w:val="24"/>
          <w:szCs w:val="24"/>
          <w:u w:val="single"/>
        </w:rPr>
        <w:t>19</w:t>
      </w:r>
      <w:r w:rsidRPr="00172613">
        <w:rPr>
          <w:rFonts w:ascii="宋体" w:hAnsi="宋体" w:hint="eastAsia"/>
          <w:b/>
          <w:color w:val="000000"/>
          <w:sz w:val="24"/>
          <w:szCs w:val="24"/>
          <w:u w:val="single"/>
        </w:rPr>
        <w:t xml:space="preserve"> </w:t>
      </w:r>
      <w:r w:rsidRPr="00172613">
        <w:rPr>
          <w:rFonts w:ascii="宋体" w:hAnsi="宋体" w:hint="eastAsia"/>
          <w:b/>
          <w:color w:val="000000"/>
          <w:sz w:val="24"/>
          <w:szCs w:val="24"/>
        </w:rPr>
        <w:t>日</w:t>
      </w:r>
      <w:r w:rsidRPr="00172613">
        <w:rPr>
          <w:rFonts w:ascii="宋体" w:hAnsi="宋体" w:hint="eastAsia"/>
          <w:b/>
          <w:color w:val="000000"/>
          <w:sz w:val="24"/>
          <w:szCs w:val="24"/>
          <w:u w:val="single"/>
        </w:rPr>
        <w:t xml:space="preserve">8:30-9:00 </w:t>
      </w:r>
      <w:r w:rsidRPr="00172613">
        <w:rPr>
          <w:rFonts w:ascii="宋体" w:hAnsi="宋体" w:hint="eastAsia"/>
          <w:color w:val="000000"/>
          <w:sz w:val="24"/>
          <w:szCs w:val="24"/>
        </w:rPr>
        <w:t>；</w:t>
      </w:r>
    </w:p>
    <w:p w:rsidR="00535103" w:rsidRPr="00C134F5" w:rsidRDefault="00535103">
      <w:pPr>
        <w:spacing w:line="400" w:lineRule="exact"/>
        <w:ind w:firstLine="495"/>
        <w:rPr>
          <w:rFonts w:ascii="宋体" w:hAnsi="宋体"/>
          <w:color w:val="000000"/>
          <w:sz w:val="24"/>
          <w:szCs w:val="24"/>
        </w:rPr>
      </w:pPr>
      <w:r w:rsidRPr="00172613">
        <w:rPr>
          <w:rFonts w:ascii="宋体" w:hAnsi="宋体" w:hint="eastAsia"/>
          <w:color w:val="000000"/>
          <w:sz w:val="24"/>
          <w:szCs w:val="24"/>
        </w:rPr>
        <w:t>（二）</w:t>
      </w:r>
      <w:r w:rsidRPr="00172613">
        <w:rPr>
          <w:rFonts w:ascii="宋体" w:hAnsi="宋体" w:cs="Arial" w:hint="eastAsia"/>
          <w:color w:val="000000"/>
          <w:sz w:val="24"/>
          <w:szCs w:val="24"/>
        </w:rPr>
        <w:t>响应文件接收截止时间：</w:t>
      </w:r>
      <w:r w:rsidRPr="00172613">
        <w:rPr>
          <w:rFonts w:ascii="宋体" w:hAnsi="宋体" w:hint="eastAsia"/>
          <w:b/>
          <w:color w:val="000000"/>
          <w:sz w:val="24"/>
          <w:szCs w:val="24"/>
          <w:u w:val="single"/>
        </w:rPr>
        <w:t>201</w:t>
      </w:r>
      <w:r w:rsidR="00B65FDA" w:rsidRPr="00172613">
        <w:rPr>
          <w:rFonts w:ascii="宋体" w:hAnsi="宋体" w:hint="eastAsia"/>
          <w:b/>
          <w:color w:val="000000"/>
          <w:sz w:val="24"/>
          <w:szCs w:val="24"/>
          <w:u w:val="single"/>
        </w:rPr>
        <w:t>9</w:t>
      </w:r>
      <w:r w:rsidRPr="00172613">
        <w:rPr>
          <w:rFonts w:ascii="宋体" w:hAnsi="宋体" w:hint="eastAsia"/>
          <w:b/>
          <w:color w:val="000000"/>
          <w:sz w:val="24"/>
          <w:szCs w:val="24"/>
          <w:u w:val="single"/>
        </w:rPr>
        <w:t>年</w:t>
      </w:r>
      <w:r w:rsidR="00B65FDA" w:rsidRPr="00172613">
        <w:rPr>
          <w:rFonts w:ascii="宋体" w:hAnsi="宋体" w:hint="eastAsia"/>
          <w:b/>
          <w:color w:val="000000"/>
          <w:sz w:val="24"/>
          <w:szCs w:val="24"/>
          <w:u w:val="single"/>
        </w:rPr>
        <w:t>0</w:t>
      </w:r>
      <w:r w:rsidR="00752EEE" w:rsidRPr="00172613">
        <w:rPr>
          <w:rFonts w:ascii="宋体" w:hAnsi="宋体" w:hint="eastAsia"/>
          <w:b/>
          <w:color w:val="000000"/>
          <w:sz w:val="24"/>
          <w:szCs w:val="24"/>
          <w:u w:val="single"/>
        </w:rPr>
        <w:t>4</w:t>
      </w:r>
      <w:r w:rsidRPr="00172613">
        <w:rPr>
          <w:rFonts w:ascii="宋体" w:hAnsi="宋体" w:hint="eastAsia"/>
          <w:b/>
          <w:color w:val="000000"/>
          <w:sz w:val="24"/>
          <w:szCs w:val="24"/>
          <w:u w:val="single"/>
        </w:rPr>
        <w:t xml:space="preserve">月 </w:t>
      </w:r>
      <w:r w:rsidR="00752EEE" w:rsidRPr="00172613">
        <w:rPr>
          <w:rFonts w:ascii="宋体" w:hAnsi="宋体" w:hint="eastAsia"/>
          <w:b/>
          <w:color w:val="000000"/>
          <w:sz w:val="24"/>
          <w:szCs w:val="24"/>
          <w:u w:val="single"/>
        </w:rPr>
        <w:t>1</w:t>
      </w:r>
      <w:r w:rsidR="00172613" w:rsidRPr="00172613">
        <w:rPr>
          <w:rFonts w:ascii="宋体" w:hAnsi="宋体" w:hint="eastAsia"/>
          <w:b/>
          <w:color w:val="000000"/>
          <w:sz w:val="24"/>
          <w:szCs w:val="24"/>
          <w:u w:val="single"/>
        </w:rPr>
        <w:t>9</w:t>
      </w:r>
      <w:r w:rsidRPr="00C134F5">
        <w:rPr>
          <w:rFonts w:ascii="宋体" w:hAnsi="宋体" w:hint="eastAsia"/>
          <w:b/>
          <w:color w:val="000000"/>
          <w:sz w:val="24"/>
          <w:szCs w:val="24"/>
          <w:u w:val="single"/>
        </w:rPr>
        <w:t>日9:00 ；</w:t>
      </w:r>
    </w:p>
    <w:p w:rsidR="00535103" w:rsidRDefault="00535103">
      <w:pPr>
        <w:widowControl/>
        <w:spacing w:line="400" w:lineRule="exact"/>
        <w:ind w:firstLine="480"/>
        <w:jc w:val="left"/>
        <w:rPr>
          <w:rFonts w:ascii="宋体" w:hAnsi="宋体" w:cs="Arial"/>
          <w:color w:val="000000"/>
          <w:sz w:val="24"/>
          <w:szCs w:val="24"/>
        </w:rPr>
      </w:pPr>
      <w:r>
        <w:rPr>
          <w:rFonts w:ascii="宋体" w:hAnsi="宋体" w:cs="Arial" w:hint="eastAsia"/>
          <w:color w:val="000000"/>
          <w:sz w:val="24"/>
          <w:szCs w:val="24"/>
        </w:rPr>
        <w:t>（三）响应文件接收地点：</w:t>
      </w:r>
      <w:r>
        <w:rPr>
          <w:rFonts w:hint="eastAsia"/>
          <w:color w:val="000000"/>
          <w:sz w:val="24"/>
          <w:szCs w:val="24"/>
        </w:rPr>
        <w:t>盐城市希望大道中路</w:t>
      </w:r>
      <w:r>
        <w:rPr>
          <w:color w:val="000000"/>
          <w:sz w:val="24"/>
          <w:szCs w:val="24"/>
        </w:rPr>
        <w:t>1</w:t>
      </w:r>
      <w:r>
        <w:rPr>
          <w:rFonts w:hint="eastAsia"/>
          <w:color w:val="000000"/>
          <w:sz w:val="24"/>
          <w:szCs w:val="24"/>
        </w:rPr>
        <w:t>号盐城工学院行政楼六楼门厅。投标人请走北门，按门禁要求换证进出。</w:t>
      </w:r>
    </w:p>
    <w:p w:rsidR="00535103" w:rsidRDefault="00535103">
      <w:pPr>
        <w:tabs>
          <w:tab w:val="left" w:pos="900"/>
        </w:tabs>
        <w:spacing w:line="400" w:lineRule="exact"/>
        <w:ind w:leftChars="200" w:left="420" w:firstLineChars="50" w:firstLine="120"/>
        <w:rPr>
          <w:rFonts w:ascii="宋体" w:hAnsi="宋体"/>
          <w:b/>
          <w:bCs/>
          <w:color w:val="000000"/>
          <w:sz w:val="24"/>
          <w:szCs w:val="24"/>
        </w:rPr>
      </w:pPr>
      <w:r>
        <w:rPr>
          <w:rFonts w:ascii="宋体" w:hAnsi="宋体" w:hint="eastAsia"/>
          <w:b/>
          <w:bCs/>
          <w:color w:val="000000"/>
          <w:sz w:val="24"/>
          <w:szCs w:val="24"/>
        </w:rPr>
        <w:t>七、开标有关信息</w:t>
      </w:r>
    </w:p>
    <w:p w:rsidR="00535103" w:rsidRPr="00C134F5" w:rsidRDefault="00535103" w:rsidP="00C134F5">
      <w:pPr>
        <w:spacing w:line="400" w:lineRule="exact"/>
        <w:ind w:firstLineChars="200" w:firstLine="482"/>
        <w:rPr>
          <w:rFonts w:ascii="宋体" w:hAnsi="宋体"/>
          <w:b/>
          <w:color w:val="000000"/>
          <w:sz w:val="24"/>
          <w:szCs w:val="24"/>
          <w:u w:val="single"/>
        </w:rPr>
      </w:pPr>
      <w:r w:rsidRPr="00172613">
        <w:rPr>
          <w:rFonts w:ascii="宋体" w:hAnsi="宋体" w:hint="eastAsia"/>
          <w:b/>
          <w:color w:val="000000"/>
          <w:sz w:val="24"/>
          <w:szCs w:val="24"/>
          <w:u w:val="single"/>
        </w:rPr>
        <w:t>201</w:t>
      </w:r>
      <w:r w:rsidR="00B65FDA" w:rsidRPr="00172613">
        <w:rPr>
          <w:rFonts w:ascii="宋体" w:hAnsi="宋体" w:hint="eastAsia"/>
          <w:b/>
          <w:color w:val="000000"/>
          <w:sz w:val="24"/>
          <w:szCs w:val="24"/>
          <w:u w:val="single"/>
        </w:rPr>
        <w:t>9</w:t>
      </w:r>
      <w:r w:rsidRPr="00172613">
        <w:rPr>
          <w:rFonts w:ascii="宋体" w:hAnsi="宋体" w:hint="eastAsia"/>
          <w:b/>
          <w:color w:val="000000"/>
          <w:sz w:val="24"/>
          <w:szCs w:val="24"/>
          <w:u w:val="single"/>
        </w:rPr>
        <w:t>年</w:t>
      </w:r>
      <w:r w:rsidR="00B65FDA" w:rsidRPr="00172613">
        <w:rPr>
          <w:rFonts w:ascii="宋体" w:hAnsi="宋体" w:hint="eastAsia"/>
          <w:b/>
          <w:color w:val="000000"/>
          <w:sz w:val="24"/>
          <w:szCs w:val="24"/>
          <w:u w:val="single"/>
        </w:rPr>
        <w:t>0</w:t>
      </w:r>
      <w:r w:rsidR="00752EEE" w:rsidRPr="00172613">
        <w:rPr>
          <w:rFonts w:ascii="宋体" w:hAnsi="宋体" w:hint="eastAsia"/>
          <w:b/>
          <w:color w:val="000000"/>
          <w:sz w:val="24"/>
          <w:szCs w:val="24"/>
          <w:u w:val="single"/>
        </w:rPr>
        <w:t>4</w:t>
      </w:r>
      <w:r w:rsidRPr="00172613">
        <w:rPr>
          <w:rFonts w:ascii="宋体" w:hAnsi="宋体" w:hint="eastAsia"/>
          <w:b/>
          <w:color w:val="000000"/>
          <w:sz w:val="24"/>
          <w:szCs w:val="24"/>
          <w:u w:val="single"/>
        </w:rPr>
        <w:t xml:space="preserve">月 </w:t>
      </w:r>
      <w:r w:rsidR="00172613" w:rsidRPr="00172613">
        <w:rPr>
          <w:rFonts w:ascii="宋体" w:hAnsi="宋体" w:hint="eastAsia"/>
          <w:b/>
          <w:color w:val="000000"/>
          <w:sz w:val="24"/>
          <w:szCs w:val="24"/>
          <w:u w:val="single"/>
        </w:rPr>
        <w:t>19</w:t>
      </w:r>
      <w:r w:rsidRPr="00172613">
        <w:rPr>
          <w:rFonts w:ascii="宋体" w:hAnsi="宋体" w:hint="eastAsia"/>
          <w:b/>
          <w:color w:val="000000"/>
          <w:sz w:val="24"/>
          <w:szCs w:val="24"/>
          <w:u w:val="single"/>
        </w:rPr>
        <w:t xml:space="preserve"> 日 9:</w:t>
      </w:r>
      <w:r w:rsidRPr="00C134F5">
        <w:rPr>
          <w:rFonts w:ascii="宋体" w:hAnsi="宋体" w:hint="eastAsia"/>
          <w:b/>
          <w:color w:val="000000"/>
          <w:sz w:val="24"/>
          <w:szCs w:val="24"/>
          <w:u w:val="single"/>
        </w:rPr>
        <w:t xml:space="preserve">00 </w:t>
      </w:r>
    </w:p>
    <w:p w:rsidR="00535103" w:rsidRDefault="00535103">
      <w:pPr>
        <w:widowControl/>
        <w:spacing w:line="400" w:lineRule="exact"/>
        <w:ind w:firstLine="480"/>
        <w:jc w:val="left"/>
        <w:rPr>
          <w:rFonts w:ascii="宋体" w:hAnsi="宋体" w:cs="Arial"/>
          <w:color w:val="000000"/>
          <w:sz w:val="24"/>
          <w:szCs w:val="24"/>
        </w:rPr>
      </w:pPr>
      <w:r>
        <w:rPr>
          <w:rFonts w:ascii="宋体" w:hAnsi="宋体" w:hint="eastAsia"/>
          <w:color w:val="000000"/>
          <w:sz w:val="24"/>
          <w:szCs w:val="24"/>
        </w:rPr>
        <w:t>开标地点：</w:t>
      </w:r>
      <w:r>
        <w:rPr>
          <w:rFonts w:ascii="宋体" w:hAnsi="宋体" w:cs="Arial" w:hint="eastAsia"/>
          <w:color w:val="000000"/>
          <w:sz w:val="24"/>
          <w:szCs w:val="24"/>
        </w:rPr>
        <w:t>盐城市希望大道中路1号盐城工学院新南校区行政楼六楼630.</w:t>
      </w:r>
    </w:p>
    <w:p w:rsidR="00535103" w:rsidRDefault="00535103">
      <w:pPr>
        <w:adjustRightInd w:val="0"/>
        <w:snapToGrid w:val="0"/>
        <w:spacing w:line="400" w:lineRule="exact"/>
        <w:ind w:firstLineChars="200" w:firstLine="482"/>
        <w:rPr>
          <w:rFonts w:ascii="宋体" w:hAnsi="宋体"/>
          <w:b/>
          <w:bCs/>
          <w:color w:val="000000"/>
          <w:sz w:val="24"/>
          <w:szCs w:val="24"/>
        </w:rPr>
      </w:pPr>
      <w:r>
        <w:rPr>
          <w:rFonts w:ascii="宋体" w:hAnsi="宋体" w:hint="eastAsia"/>
          <w:b/>
          <w:bCs/>
          <w:color w:val="000000"/>
          <w:sz w:val="24"/>
          <w:szCs w:val="24"/>
        </w:rPr>
        <w:t>八、本次谈判响应文件制作份数要求：</w:t>
      </w:r>
    </w:p>
    <w:p w:rsidR="00535103" w:rsidRPr="00C134F5" w:rsidRDefault="00535103">
      <w:pPr>
        <w:adjustRightInd w:val="0"/>
        <w:snapToGrid w:val="0"/>
        <w:spacing w:line="400" w:lineRule="exact"/>
        <w:ind w:firstLineChars="200" w:firstLine="480"/>
        <w:rPr>
          <w:rFonts w:ascii="宋体" w:hAnsi="宋体"/>
          <w:color w:val="000000"/>
          <w:sz w:val="24"/>
          <w:szCs w:val="24"/>
        </w:rPr>
      </w:pPr>
      <w:r w:rsidRPr="00C134F5">
        <w:rPr>
          <w:rFonts w:ascii="宋体" w:hAnsi="宋体" w:hint="eastAsia"/>
          <w:color w:val="000000"/>
          <w:sz w:val="24"/>
          <w:szCs w:val="24"/>
        </w:rPr>
        <w:t>正本份数：1份（正反打印）；副本份数：2份。</w:t>
      </w:r>
    </w:p>
    <w:p w:rsidR="00535103" w:rsidRDefault="00535103">
      <w:pPr>
        <w:adjustRightInd w:val="0"/>
        <w:snapToGrid w:val="0"/>
        <w:spacing w:line="400" w:lineRule="exact"/>
        <w:ind w:firstLineChars="200" w:firstLine="482"/>
        <w:rPr>
          <w:rFonts w:ascii="宋体" w:hAnsi="宋体"/>
          <w:b/>
          <w:bCs/>
          <w:color w:val="000000"/>
          <w:sz w:val="24"/>
          <w:szCs w:val="24"/>
        </w:rPr>
      </w:pPr>
      <w:r>
        <w:rPr>
          <w:rFonts w:ascii="宋体" w:hAnsi="宋体" w:hint="eastAsia"/>
          <w:b/>
          <w:bCs/>
          <w:color w:val="000000"/>
          <w:sz w:val="24"/>
          <w:szCs w:val="24"/>
        </w:rPr>
        <w:t>九、本次谈判保证金要求：</w:t>
      </w:r>
    </w:p>
    <w:p w:rsidR="00535103" w:rsidRPr="00C134F5" w:rsidRDefault="00535103" w:rsidP="00C134F5">
      <w:pPr>
        <w:spacing w:line="400" w:lineRule="exact"/>
        <w:ind w:firstLineChars="200" w:firstLine="480"/>
        <w:jc w:val="left"/>
        <w:rPr>
          <w:rFonts w:ascii="宋体" w:hAnsi="宋体"/>
          <w:color w:val="000000"/>
          <w:sz w:val="24"/>
          <w:szCs w:val="24"/>
        </w:rPr>
      </w:pPr>
      <w:r w:rsidRPr="00C134F5">
        <w:rPr>
          <w:rFonts w:ascii="宋体" w:hAnsi="宋体" w:hint="eastAsia"/>
          <w:color w:val="000000"/>
          <w:sz w:val="24"/>
          <w:szCs w:val="24"/>
        </w:rPr>
        <w:t>1.本次采购投标保证金金额为</w:t>
      </w:r>
      <w:r w:rsidRPr="00172613">
        <w:rPr>
          <w:rFonts w:ascii="宋体" w:hAnsi="宋体" w:hint="eastAsia"/>
          <w:color w:val="000000"/>
          <w:sz w:val="24"/>
          <w:szCs w:val="24"/>
          <w:u w:val="single"/>
        </w:rPr>
        <w:t>：</w:t>
      </w:r>
      <w:r w:rsidR="00172613" w:rsidRPr="00172613">
        <w:rPr>
          <w:rFonts w:ascii="宋体" w:hAnsi="宋体" w:hint="eastAsia"/>
          <w:b/>
          <w:color w:val="000000"/>
          <w:sz w:val="24"/>
          <w:szCs w:val="24"/>
          <w:u w:val="single"/>
        </w:rPr>
        <w:t>2</w:t>
      </w:r>
      <w:r w:rsidR="00B65FDA" w:rsidRPr="00172613">
        <w:rPr>
          <w:rFonts w:ascii="宋体" w:hAnsi="宋体" w:hint="eastAsia"/>
          <w:b/>
          <w:color w:val="000000"/>
          <w:sz w:val="24"/>
          <w:szCs w:val="24"/>
          <w:u w:val="single"/>
        </w:rPr>
        <w:t>000</w:t>
      </w:r>
      <w:r w:rsidR="00C134F5" w:rsidRPr="00172613">
        <w:rPr>
          <w:rFonts w:ascii="宋体" w:hAnsi="宋体" w:hint="eastAsia"/>
          <w:b/>
          <w:color w:val="000000"/>
          <w:sz w:val="24"/>
          <w:szCs w:val="24"/>
          <w:u w:val="single"/>
        </w:rPr>
        <w:t>.00</w:t>
      </w:r>
      <w:r w:rsidRPr="00C134F5">
        <w:rPr>
          <w:rFonts w:ascii="宋体" w:hAnsi="宋体" w:hint="eastAsia"/>
          <w:b/>
          <w:color w:val="000000"/>
          <w:sz w:val="24"/>
          <w:szCs w:val="24"/>
        </w:rPr>
        <w:t>元整</w:t>
      </w:r>
      <w:r w:rsidRPr="00C134F5">
        <w:rPr>
          <w:rFonts w:ascii="宋体" w:hAnsi="宋体" w:hint="eastAsia"/>
          <w:color w:val="000000"/>
          <w:sz w:val="24"/>
          <w:szCs w:val="24"/>
        </w:rPr>
        <w:t>。</w:t>
      </w:r>
    </w:p>
    <w:p w:rsidR="00535103" w:rsidRPr="00C134F5" w:rsidRDefault="00535103" w:rsidP="00C134F5">
      <w:pPr>
        <w:spacing w:line="400" w:lineRule="exact"/>
        <w:ind w:firstLineChars="200" w:firstLine="480"/>
        <w:jc w:val="left"/>
        <w:rPr>
          <w:rFonts w:ascii="宋体" w:hAnsi="宋体" w:hint="eastAsia"/>
          <w:color w:val="000000"/>
          <w:sz w:val="24"/>
          <w:szCs w:val="24"/>
        </w:rPr>
      </w:pPr>
      <w:r w:rsidRPr="00C134F5">
        <w:rPr>
          <w:rFonts w:ascii="宋体" w:hAnsi="宋体" w:hint="eastAsia"/>
          <w:color w:val="000000"/>
          <w:sz w:val="24"/>
          <w:szCs w:val="24"/>
        </w:rPr>
        <w:t>2.投标保证金一律用银行本票（同城）或银行汇票（异地）的方式递交，银行本票或汇票的收款人为盐城工学院（无需填写账号），付款人必须为投标人本人，户名与账号必须与基本账户开户许可证一致。</w:t>
      </w:r>
    </w:p>
    <w:p w:rsidR="00535103" w:rsidRPr="00C134F5" w:rsidRDefault="00535103" w:rsidP="00C134F5">
      <w:pPr>
        <w:spacing w:line="400" w:lineRule="exact"/>
        <w:ind w:firstLineChars="200" w:firstLine="480"/>
        <w:jc w:val="left"/>
        <w:rPr>
          <w:rFonts w:ascii="宋体" w:hAnsi="宋体" w:hint="eastAsia"/>
          <w:color w:val="000000"/>
          <w:sz w:val="24"/>
          <w:szCs w:val="24"/>
        </w:rPr>
      </w:pPr>
      <w:r w:rsidRPr="00C134F5">
        <w:rPr>
          <w:rFonts w:ascii="宋体" w:hAnsi="宋体" w:hint="eastAsia"/>
          <w:color w:val="000000"/>
          <w:sz w:val="24"/>
          <w:szCs w:val="24"/>
        </w:rPr>
        <w:t>3.送达投标文件前，投标单位凭银行汇票或本票、开户许可证复印件（投标人为法人的需提供）以及投标人本人身份证到财务处办理相关手续。未按采购文件要求缴纳保证金的视为不响应采购文件情形，其投标文件不予接受。中标人的投标保证金直接转为履约保证金并开具发票，未中标的在评审结束后10日内无息退回。</w:t>
      </w:r>
    </w:p>
    <w:p w:rsidR="00535103" w:rsidRPr="00C134F5" w:rsidRDefault="00535103" w:rsidP="00C134F5">
      <w:pPr>
        <w:spacing w:line="400" w:lineRule="exact"/>
        <w:ind w:firstLineChars="200" w:firstLine="480"/>
        <w:jc w:val="left"/>
        <w:rPr>
          <w:rFonts w:ascii="宋体" w:hAnsi="宋体" w:hint="eastAsia"/>
          <w:color w:val="000000"/>
          <w:sz w:val="24"/>
          <w:szCs w:val="24"/>
        </w:rPr>
      </w:pPr>
      <w:r w:rsidRPr="00C134F5">
        <w:rPr>
          <w:rFonts w:ascii="宋体" w:hAnsi="宋体" w:hint="eastAsia"/>
          <w:color w:val="000000"/>
          <w:sz w:val="24"/>
          <w:szCs w:val="24"/>
        </w:rPr>
        <w:t>4.采购（</w:t>
      </w:r>
      <w:r w:rsidR="00DA5325" w:rsidRPr="00B65FDA">
        <w:rPr>
          <w:rFonts w:ascii="宋体" w:hAnsi="宋体" w:hint="eastAsia"/>
          <w:color w:val="000000"/>
          <w:sz w:val="24"/>
          <w:szCs w:val="24"/>
        </w:rPr>
        <w:t>招标</w:t>
      </w:r>
      <w:r w:rsidRPr="00C134F5">
        <w:rPr>
          <w:rFonts w:ascii="宋体" w:hAnsi="宋体" w:hint="eastAsia"/>
          <w:color w:val="000000"/>
          <w:sz w:val="24"/>
          <w:szCs w:val="24"/>
        </w:rPr>
        <w:t>）资料费</w:t>
      </w:r>
      <w:r w:rsidR="00B65FDA" w:rsidRPr="00172613">
        <w:rPr>
          <w:rFonts w:ascii="宋体" w:hAnsi="宋体" w:hint="eastAsia"/>
          <w:b/>
          <w:color w:val="000000"/>
          <w:sz w:val="24"/>
          <w:szCs w:val="24"/>
          <w:u w:val="single"/>
        </w:rPr>
        <w:t>2</w:t>
      </w:r>
      <w:r w:rsidRPr="00172613">
        <w:rPr>
          <w:rFonts w:ascii="宋体" w:hAnsi="宋体" w:hint="eastAsia"/>
          <w:b/>
          <w:color w:val="000000"/>
          <w:sz w:val="24"/>
          <w:szCs w:val="24"/>
          <w:u w:val="single"/>
        </w:rPr>
        <w:t>00</w:t>
      </w:r>
      <w:r w:rsidR="00172613">
        <w:rPr>
          <w:rFonts w:ascii="宋体" w:hAnsi="宋体" w:hint="eastAsia"/>
          <w:b/>
          <w:color w:val="000000"/>
          <w:sz w:val="24"/>
          <w:szCs w:val="24"/>
          <w:u w:val="single"/>
        </w:rPr>
        <w:t>.00</w:t>
      </w:r>
      <w:r w:rsidRPr="00C134F5">
        <w:rPr>
          <w:rFonts w:ascii="宋体" w:hAnsi="宋体" w:hint="eastAsia"/>
          <w:b/>
          <w:color w:val="000000"/>
          <w:sz w:val="24"/>
          <w:szCs w:val="24"/>
        </w:rPr>
        <w:t>元</w:t>
      </w:r>
      <w:r w:rsidRPr="00C134F5">
        <w:rPr>
          <w:rFonts w:ascii="宋体" w:hAnsi="宋体" w:hint="eastAsia"/>
          <w:color w:val="000000"/>
          <w:sz w:val="24"/>
          <w:szCs w:val="24"/>
        </w:rPr>
        <w:t>，在递交投标保证金时由财务处工作人员现场收取，可通过现金、支付宝或微信方式缴纳，并开具发票给投标人。投标人交纳的采购（采购）资料费，无论中标与否均不予退还。</w:t>
      </w:r>
    </w:p>
    <w:p w:rsidR="00535103" w:rsidRDefault="00535103">
      <w:pPr>
        <w:widowControl/>
        <w:spacing w:line="400" w:lineRule="exact"/>
        <w:ind w:firstLine="480"/>
        <w:jc w:val="left"/>
        <w:rPr>
          <w:rFonts w:ascii="宋体" w:hAnsi="宋体" w:cs="宋体"/>
          <w:b/>
          <w:color w:val="000000"/>
          <w:kern w:val="0"/>
          <w:sz w:val="24"/>
          <w:szCs w:val="24"/>
        </w:rPr>
      </w:pPr>
      <w:r>
        <w:rPr>
          <w:rFonts w:ascii="宋体" w:hAnsi="宋体" w:cs="宋体" w:hint="eastAsia"/>
          <w:b/>
          <w:color w:val="000000"/>
          <w:kern w:val="0"/>
          <w:sz w:val="24"/>
          <w:szCs w:val="24"/>
        </w:rPr>
        <w:t>十、本次采购联</w:t>
      </w:r>
      <w:r>
        <w:rPr>
          <w:rFonts w:ascii="宋体" w:hAnsi="宋体" w:cs="Dotum" w:hint="eastAsia"/>
          <w:b/>
          <w:color w:val="000000"/>
          <w:kern w:val="0"/>
          <w:sz w:val="24"/>
          <w:szCs w:val="24"/>
        </w:rPr>
        <w:t>系事</w:t>
      </w:r>
      <w:r>
        <w:rPr>
          <w:rFonts w:ascii="宋体" w:hAnsi="宋体" w:cs="宋体" w:hint="eastAsia"/>
          <w:b/>
          <w:color w:val="000000"/>
          <w:kern w:val="0"/>
          <w:sz w:val="24"/>
          <w:szCs w:val="24"/>
        </w:rPr>
        <w:t>项</w:t>
      </w:r>
    </w:p>
    <w:p w:rsidR="00B65FDA" w:rsidRPr="0047043F" w:rsidRDefault="00B65FDA" w:rsidP="00B65FDA">
      <w:pPr>
        <w:ind w:firstLineChars="200" w:firstLine="480"/>
        <w:rPr>
          <w:rFonts w:cs="宋体"/>
          <w:color w:val="000000"/>
          <w:kern w:val="0"/>
          <w:sz w:val="24"/>
          <w:szCs w:val="24"/>
        </w:rPr>
      </w:pPr>
      <w:r w:rsidRPr="00CC2650">
        <w:rPr>
          <w:rFonts w:cs="宋体" w:hint="eastAsia"/>
          <w:color w:val="000000"/>
          <w:kern w:val="0"/>
          <w:sz w:val="24"/>
          <w:szCs w:val="24"/>
        </w:rPr>
        <w:t>技术联系人：</w:t>
      </w:r>
      <w:r w:rsidR="0047043F">
        <w:rPr>
          <w:rFonts w:cs="宋体" w:hint="eastAsia"/>
          <w:color w:val="000000"/>
          <w:kern w:val="0"/>
          <w:sz w:val="24"/>
          <w:szCs w:val="24"/>
        </w:rPr>
        <w:t>马老师</w:t>
      </w:r>
      <w:r w:rsidRPr="00CC2650">
        <w:rPr>
          <w:rFonts w:cs="宋体" w:hint="eastAsia"/>
          <w:color w:val="000000"/>
          <w:kern w:val="0"/>
          <w:sz w:val="24"/>
          <w:szCs w:val="24"/>
        </w:rPr>
        <w:t xml:space="preserve"> </w:t>
      </w:r>
      <w:r w:rsidRPr="00CC2650">
        <w:rPr>
          <w:rFonts w:cs="宋体"/>
          <w:color w:val="000000"/>
          <w:kern w:val="0"/>
          <w:sz w:val="24"/>
          <w:szCs w:val="24"/>
        </w:rPr>
        <w:t xml:space="preserve">     </w:t>
      </w:r>
      <w:r w:rsidRPr="00CC2650">
        <w:rPr>
          <w:rFonts w:cs="宋体" w:hint="eastAsia"/>
          <w:color w:val="000000"/>
          <w:kern w:val="0"/>
          <w:sz w:val="24"/>
          <w:szCs w:val="24"/>
        </w:rPr>
        <w:t>联系电话：</w:t>
      </w:r>
      <w:r w:rsidR="0047043F" w:rsidRPr="0047043F">
        <w:rPr>
          <w:rFonts w:cs="宋体"/>
          <w:color w:val="000000"/>
          <w:kern w:val="0"/>
          <w:sz w:val="24"/>
          <w:szCs w:val="24"/>
        </w:rPr>
        <w:t>15851072552</w:t>
      </w:r>
    </w:p>
    <w:p w:rsidR="00B65FDA" w:rsidRDefault="00B65FDA" w:rsidP="00B65FDA">
      <w:pPr>
        <w:ind w:firstLineChars="200" w:firstLine="480"/>
        <w:rPr>
          <w:rFonts w:cs="宋体" w:hint="eastAsia"/>
          <w:color w:val="000000"/>
          <w:kern w:val="0"/>
          <w:sz w:val="24"/>
          <w:szCs w:val="24"/>
        </w:rPr>
      </w:pPr>
      <w:r w:rsidRPr="00CC2650">
        <w:rPr>
          <w:rFonts w:cs="宋体" w:hint="eastAsia"/>
          <w:color w:val="000000"/>
          <w:kern w:val="0"/>
          <w:sz w:val="24"/>
          <w:szCs w:val="24"/>
        </w:rPr>
        <w:t>归口部门联系人：</w:t>
      </w:r>
      <w:r w:rsidR="0047043F">
        <w:rPr>
          <w:rFonts w:cs="宋体" w:hint="eastAsia"/>
          <w:color w:val="000000"/>
          <w:kern w:val="0"/>
          <w:sz w:val="24"/>
          <w:szCs w:val="24"/>
        </w:rPr>
        <w:t>廖老师</w:t>
      </w:r>
      <w:r w:rsidRPr="00CC2650">
        <w:rPr>
          <w:rFonts w:cs="宋体" w:hint="eastAsia"/>
          <w:color w:val="000000"/>
          <w:kern w:val="0"/>
          <w:sz w:val="24"/>
          <w:szCs w:val="24"/>
        </w:rPr>
        <w:t xml:space="preserve">　联系电话：</w:t>
      </w:r>
      <w:r w:rsidRPr="00CC2650">
        <w:rPr>
          <w:rFonts w:cs="宋体"/>
          <w:color w:val="000000"/>
          <w:kern w:val="0"/>
          <w:sz w:val="24"/>
          <w:szCs w:val="24"/>
        </w:rPr>
        <w:t xml:space="preserve"> </w:t>
      </w:r>
      <w:r w:rsidR="0047043F">
        <w:rPr>
          <w:rFonts w:cs="宋体" w:hint="eastAsia"/>
          <w:color w:val="000000"/>
          <w:kern w:val="0"/>
          <w:sz w:val="24"/>
          <w:szCs w:val="24"/>
        </w:rPr>
        <w:t>18961942300</w:t>
      </w:r>
    </w:p>
    <w:p w:rsidR="00B65FDA" w:rsidRPr="00CC2650" w:rsidRDefault="00B65FDA" w:rsidP="00B65FDA">
      <w:pPr>
        <w:ind w:firstLineChars="200" w:firstLine="480"/>
        <w:rPr>
          <w:rFonts w:cs="宋体"/>
          <w:color w:val="000000"/>
          <w:kern w:val="0"/>
          <w:sz w:val="24"/>
          <w:szCs w:val="24"/>
        </w:rPr>
      </w:pPr>
      <w:r w:rsidRPr="00CC2650">
        <w:rPr>
          <w:rFonts w:cs="宋体" w:hint="eastAsia"/>
          <w:color w:val="000000"/>
          <w:kern w:val="0"/>
          <w:sz w:val="24"/>
          <w:szCs w:val="24"/>
        </w:rPr>
        <w:t>招标办联系人：孟老师</w:t>
      </w:r>
      <w:r w:rsidRPr="00CC2650">
        <w:rPr>
          <w:rFonts w:cs="宋体"/>
          <w:color w:val="000000"/>
          <w:kern w:val="0"/>
          <w:sz w:val="24"/>
          <w:szCs w:val="24"/>
        </w:rPr>
        <w:t xml:space="preserve">  </w:t>
      </w:r>
      <w:r w:rsidRPr="00CC2650">
        <w:rPr>
          <w:rFonts w:cs="宋体" w:hint="eastAsia"/>
          <w:color w:val="000000"/>
          <w:kern w:val="0"/>
          <w:sz w:val="24"/>
          <w:szCs w:val="24"/>
        </w:rPr>
        <w:t xml:space="preserve">  </w:t>
      </w:r>
      <w:r w:rsidRPr="00CC2650">
        <w:rPr>
          <w:rFonts w:cs="宋体" w:hint="eastAsia"/>
          <w:color w:val="000000"/>
          <w:kern w:val="0"/>
          <w:sz w:val="24"/>
          <w:szCs w:val="24"/>
        </w:rPr>
        <w:t>联系电话：</w:t>
      </w:r>
      <w:r w:rsidRPr="00CC2650">
        <w:rPr>
          <w:rFonts w:cs="宋体"/>
          <w:color w:val="000000"/>
          <w:kern w:val="0"/>
          <w:sz w:val="24"/>
          <w:szCs w:val="24"/>
        </w:rPr>
        <w:t xml:space="preserve"> 0515-88168897</w:t>
      </w:r>
    </w:p>
    <w:p w:rsidR="00535103" w:rsidRDefault="00535103">
      <w:pPr>
        <w:spacing w:line="400" w:lineRule="exact"/>
        <w:rPr>
          <w:rFonts w:ascii="宋体" w:hAnsi="宋体" w:hint="eastAsia"/>
          <w:color w:val="000000"/>
          <w:sz w:val="24"/>
          <w:szCs w:val="24"/>
        </w:rPr>
      </w:pPr>
      <w:r>
        <w:rPr>
          <w:rFonts w:ascii="宋体" w:hAnsi="宋体" w:hint="eastAsia"/>
          <w:color w:val="000000"/>
          <w:sz w:val="24"/>
          <w:szCs w:val="24"/>
        </w:rPr>
        <w:t xml:space="preserve">                                                </w:t>
      </w:r>
    </w:p>
    <w:p w:rsidR="00535103" w:rsidRDefault="007C2E31">
      <w:pPr>
        <w:spacing w:line="440" w:lineRule="exact"/>
        <w:jc w:val="center"/>
        <w:rPr>
          <w:rFonts w:ascii="宋体" w:hAnsi="宋体" w:hint="eastAsia"/>
          <w:b/>
          <w:color w:val="000000"/>
          <w:sz w:val="44"/>
          <w:szCs w:val="44"/>
        </w:rPr>
      </w:pPr>
      <w:r>
        <w:rPr>
          <w:rFonts w:ascii="宋体" w:hAnsi="宋体"/>
          <w:b/>
          <w:color w:val="000000"/>
          <w:sz w:val="44"/>
          <w:szCs w:val="44"/>
        </w:rPr>
        <w:br w:type="page"/>
      </w:r>
      <w:r w:rsidR="00535103">
        <w:rPr>
          <w:rFonts w:ascii="宋体" w:hAnsi="宋体" w:hint="eastAsia"/>
          <w:b/>
          <w:color w:val="000000"/>
          <w:sz w:val="44"/>
          <w:szCs w:val="44"/>
        </w:rPr>
        <w:lastRenderedPageBreak/>
        <w:t>第二部分   投标人须知</w:t>
      </w:r>
    </w:p>
    <w:p w:rsidR="00535103" w:rsidRDefault="00535103">
      <w:pPr>
        <w:spacing w:line="440" w:lineRule="exact"/>
        <w:rPr>
          <w:rFonts w:ascii="宋体" w:hAnsi="宋体" w:hint="eastAsia"/>
          <w:b/>
          <w:color w:val="000000"/>
          <w:sz w:val="44"/>
          <w:szCs w:val="44"/>
        </w:rPr>
      </w:pPr>
      <w:r>
        <w:rPr>
          <w:rFonts w:ascii="宋体" w:hAnsi="宋体" w:hint="eastAsia"/>
          <w:b/>
          <w:color w:val="000000"/>
          <w:sz w:val="24"/>
          <w:szCs w:val="24"/>
        </w:rPr>
        <w:t>前附表</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8107"/>
      </w:tblGrid>
      <w:tr w:rsidR="00535103">
        <w:trPr>
          <w:trHeight w:val="560"/>
        </w:trPr>
        <w:tc>
          <w:tcPr>
            <w:tcW w:w="720" w:type="dxa"/>
            <w:vAlign w:val="center"/>
          </w:tcPr>
          <w:p w:rsidR="00535103" w:rsidRDefault="00535103">
            <w:pPr>
              <w:spacing w:line="440" w:lineRule="exact"/>
              <w:rPr>
                <w:rFonts w:ascii="宋体" w:hAnsi="宋体" w:hint="eastAsia"/>
                <w:b/>
                <w:color w:val="000000"/>
                <w:sz w:val="24"/>
                <w:szCs w:val="24"/>
              </w:rPr>
            </w:pPr>
            <w:r>
              <w:rPr>
                <w:rFonts w:ascii="宋体" w:hAnsi="宋体" w:hint="eastAsia"/>
                <w:b/>
                <w:color w:val="000000"/>
                <w:sz w:val="24"/>
                <w:szCs w:val="24"/>
              </w:rPr>
              <w:t>项目</w:t>
            </w:r>
          </w:p>
        </w:tc>
        <w:tc>
          <w:tcPr>
            <w:tcW w:w="8107" w:type="dxa"/>
            <w:vAlign w:val="center"/>
          </w:tcPr>
          <w:p w:rsidR="00535103" w:rsidRDefault="00535103">
            <w:pPr>
              <w:spacing w:line="440" w:lineRule="exact"/>
              <w:jc w:val="center"/>
              <w:rPr>
                <w:rFonts w:ascii="宋体" w:hAnsi="宋体" w:hint="eastAsia"/>
                <w:b/>
                <w:color w:val="000000"/>
                <w:sz w:val="24"/>
                <w:szCs w:val="24"/>
              </w:rPr>
            </w:pPr>
            <w:r>
              <w:rPr>
                <w:rFonts w:ascii="宋体" w:hAnsi="宋体" w:hint="eastAsia"/>
                <w:b/>
                <w:color w:val="000000"/>
                <w:sz w:val="24"/>
                <w:szCs w:val="24"/>
              </w:rPr>
              <w:t>内    容</w:t>
            </w:r>
          </w:p>
        </w:tc>
      </w:tr>
      <w:tr w:rsidR="00535103">
        <w:trPr>
          <w:trHeight w:val="635"/>
        </w:trPr>
        <w:tc>
          <w:tcPr>
            <w:tcW w:w="720" w:type="dxa"/>
            <w:vAlign w:val="center"/>
          </w:tcPr>
          <w:p w:rsidR="00535103" w:rsidRDefault="00535103">
            <w:pPr>
              <w:spacing w:line="440" w:lineRule="exact"/>
              <w:jc w:val="center"/>
              <w:rPr>
                <w:rFonts w:ascii="宋体" w:hAnsi="宋体" w:hint="eastAsia"/>
                <w:color w:val="000000"/>
                <w:sz w:val="24"/>
                <w:szCs w:val="24"/>
              </w:rPr>
            </w:pPr>
            <w:r>
              <w:rPr>
                <w:rFonts w:ascii="宋体" w:hAnsi="宋体" w:hint="eastAsia"/>
                <w:color w:val="000000"/>
                <w:sz w:val="24"/>
                <w:szCs w:val="24"/>
              </w:rPr>
              <w:t>1</w:t>
            </w:r>
          </w:p>
        </w:tc>
        <w:tc>
          <w:tcPr>
            <w:tcW w:w="8107" w:type="dxa"/>
            <w:vAlign w:val="center"/>
          </w:tcPr>
          <w:p w:rsidR="00535103" w:rsidRDefault="00535103">
            <w:pPr>
              <w:spacing w:line="440" w:lineRule="exact"/>
              <w:rPr>
                <w:rFonts w:ascii="宋体" w:hAnsi="宋体" w:hint="eastAsia"/>
                <w:color w:val="000000"/>
                <w:sz w:val="24"/>
                <w:szCs w:val="24"/>
              </w:rPr>
            </w:pPr>
            <w:r>
              <w:rPr>
                <w:rFonts w:ascii="宋体" w:hAnsi="宋体" w:hint="eastAsia"/>
                <w:b/>
                <w:color w:val="000000"/>
                <w:sz w:val="24"/>
                <w:szCs w:val="24"/>
              </w:rPr>
              <w:t>项目名称：</w:t>
            </w:r>
            <w:r w:rsidR="00FA567F" w:rsidRPr="00752EEE">
              <w:rPr>
                <w:rFonts w:cs="宋体" w:hint="eastAsia"/>
                <w:color w:val="000000"/>
                <w:kern w:val="0"/>
                <w:sz w:val="24"/>
                <w:szCs w:val="24"/>
                <w:u w:val="single"/>
              </w:rPr>
              <w:t>CMA</w:t>
            </w:r>
            <w:r w:rsidR="00FA567F" w:rsidRPr="00752EEE">
              <w:rPr>
                <w:rFonts w:cs="宋体" w:hint="eastAsia"/>
                <w:color w:val="000000"/>
                <w:kern w:val="0"/>
                <w:sz w:val="24"/>
                <w:szCs w:val="24"/>
                <w:u w:val="single"/>
              </w:rPr>
              <w:t>资质认定实验室改造</w:t>
            </w:r>
            <w:r>
              <w:rPr>
                <w:rFonts w:ascii="宋体" w:hAnsi="宋体" w:hint="eastAsia"/>
                <w:color w:val="000000"/>
                <w:sz w:val="24"/>
                <w:szCs w:val="24"/>
                <w:u w:val="single"/>
              </w:rPr>
              <w:t xml:space="preserve"> </w:t>
            </w:r>
            <w:r>
              <w:rPr>
                <w:rFonts w:ascii="宋体" w:hAnsi="宋体" w:hint="eastAsia"/>
                <w:color w:val="000000"/>
                <w:sz w:val="24"/>
                <w:szCs w:val="24"/>
              </w:rPr>
              <w:t xml:space="preserve"> </w:t>
            </w:r>
            <w:r>
              <w:rPr>
                <w:rFonts w:ascii="宋体" w:hAnsi="宋体" w:hint="eastAsia"/>
                <w:b/>
                <w:color w:val="000000"/>
                <w:sz w:val="24"/>
                <w:szCs w:val="24"/>
              </w:rPr>
              <w:t xml:space="preserve">  </w:t>
            </w:r>
            <w:r>
              <w:rPr>
                <w:rFonts w:ascii="宋体" w:hAnsi="宋体" w:hint="eastAsia"/>
                <w:color w:val="000000"/>
                <w:sz w:val="24"/>
                <w:szCs w:val="24"/>
              </w:rPr>
              <w:t xml:space="preserve"> </w:t>
            </w:r>
          </w:p>
        </w:tc>
      </w:tr>
      <w:tr w:rsidR="00535103">
        <w:trPr>
          <w:trHeight w:val="675"/>
        </w:trPr>
        <w:tc>
          <w:tcPr>
            <w:tcW w:w="720" w:type="dxa"/>
            <w:vAlign w:val="center"/>
          </w:tcPr>
          <w:p w:rsidR="00535103" w:rsidRDefault="00535103">
            <w:pPr>
              <w:spacing w:line="440" w:lineRule="exact"/>
              <w:jc w:val="center"/>
              <w:rPr>
                <w:rFonts w:ascii="宋体" w:hAnsi="宋体" w:hint="eastAsia"/>
                <w:color w:val="000000"/>
                <w:sz w:val="24"/>
                <w:szCs w:val="24"/>
              </w:rPr>
            </w:pPr>
            <w:r>
              <w:rPr>
                <w:rFonts w:ascii="宋体" w:hAnsi="宋体" w:hint="eastAsia"/>
                <w:color w:val="000000"/>
                <w:sz w:val="24"/>
                <w:szCs w:val="24"/>
              </w:rPr>
              <w:t>2</w:t>
            </w:r>
          </w:p>
        </w:tc>
        <w:tc>
          <w:tcPr>
            <w:tcW w:w="8107" w:type="dxa"/>
            <w:vAlign w:val="center"/>
          </w:tcPr>
          <w:p w:rsidR="00535103" w:rsidRDefault="00535103">
            <w:pPr>
              <w:spacing w:line="440" w:lineRule="exact"/>
              <w:rPr>
                <w:rFonts w:ascii="宋体" w:hAnsi="宋体" w:hint="eastAsia"/>
                <w:color w:val="000000"/>
                <w:sz w:val="24"/>
                <w:szCs w:val="24"/>
              </w:rPr>
            </w:pPr>
            <w:r>
              <w:rPr>
                <w:rFonts w:ascii="宋体" w:hAnsi="宋体" w:hint="eastAsia"/>
                <w:b/>
                <w:color w:val="000000"/>
                <w:sz w:val="24"/>
                <w:szCs w:val="24"/>
              </w:rPr>
              <w:t>采购人：</w:t>
            </w:r>
            <w:r>
              <w:rPr>
                <w:rFonts w:ascii="宋体" w:hAnsi="宋体" w:hint="eastAsia"/>
                <w:color w:val="000000"/>
                <w:sz w:val="24"/>
                <w:szCs w:val="24"/>
                <w:u w:val="single"/>
              </w:rPr>
              <w:t>盐城工学院</w:t>
            </w:r>
          </w:p>
        </w:tc>
      </w:tr>
      <w:tr w:rsidR="00535103">
        <w:trPr>
          <w:trHeight w:val="1036"/>
        </w:trPr>
        <w:tc>
          <w:tcPr>
            <w:tcW w:w="720" w:type="dxa"/>
            <w:vAlign w:val="center"/>
          </w:tcPr>
          <w:p w:rsidR="00535103" w:rsidRDefault="00535103">
            <w:pPr>
              <w:spacing w:line="440" w:lineRule="exact"/>
              <w:jc w:val="center"/>
              <w:rPr>
                <w:rFonts w:ascii="宋体" w:hAnsi="宋体" w:hint="eastAsia"/>
                <w:color w:val="000000"/>
                <w:sz w:val="24"/>
                <w:szCs w:val="24"/>
              </w:rPr>
            </w:pPr>
            <w:r>
              <w:rPr>
                <w:rFonts w:ascii="宋体" w:hAnsi="宋体" w:hint="eastAsia"/>
                <w:color w:val="000000"/>
                <w:sz w:val="24"/>
                <w:szCs w:val="24"/>
              </w:rPr>
              <w:t>3</w:t>
            </w:r>
          </w:p>
        </w:tc>
        <w:tc>
          <w:tcPr>
            <w:tcW w:w="8107" w:type="dxa"/>
            <w:vAlign w:val="center"/>
          </w:tcPr>
          <w:p w:rsidR="00C134F5" w:rsidRPr="00C134F5" w:rsidRDefault="00C134F5" w:rsidP="00C134F5">
            <w:pPr>
              <w:pStyle w:val="Default"/>
              <w:rPr>
                <w:rFonts w:hint="eastAsia"/>
              </w:rPr>
            </w:pPr>
            <w:r>
              <w:rPr>
                <w:rFonts w:ascii="宋体" w:hAnsi="宋体" w:hint="eastAsia"/>
                <w:b/>
              </w:rPr>
              <w:t>工期：</w:t>
            </w:r>
            <w:r w:rsidRPr="002C025D">
              <w:rPr>
                <w:rFonts w:ascii="宋体" w:hAnsi="宋体" w:hint="eastAsia"/>
                <w:b/>
                <w:u w:val="single"/>
              </w:rPr>
              <w:t xml:space="preserve"> </w:t>
            </w:r>
            <w:r>
              <w:rPr>
                <w:rFonts w:ascii="宋体" w:hAnsi="宋体" w:hint="eastAsia"/>
                <w:b/>
                <w:u w:val="single"/>
              </w:rPr>
              <w:t>25</w:t>
            </w:r>
            <w:r w:rsidRPr="002C025D">
              <w:rPr>
                <w:rFonts w:ascii="宋体" w:hAnsi="宋体" w:hint="eastAsia"/>
                <w:b/>
              </w:rPr>
              <w:t>日历</w:t>
            </w:r>
            <w:r>
              <w:rPr>
                <w:rFonts w:ascii="宋体" w:hAnsi="宋体" w:hint="eastAsia"/>
                <w:b/>
              </w:rPr>
              <w:t>天</w:t>
            </w:r>
            <w:r>
              <w:rPr>
                <w:rFonts w:ascii="宋体" w:hAnsi="宋体" w:hint="eastAsia"/>
              </w:rPr>
              <w:t>中标人应确保在规定工期完成，逾期甲方有权按每天</w:t>
            </w:r>
            <w:r w:rsidRPr="00B3702C">
              <w:rPr>
                <w:rFonts w:ascii="宋体" w:hAnsi="宋体" w:hint="eastAsia"/>
                <w:b/>
              </w:rPr>
              <w:t>200.00</w:t>
            </w:r>
            <w:r>
              <w:rPr>
                <w:rFonts w:ascii="宋体" w:hAnsi="宋体" w:hint="eastAsia"/>
              </w:rPr>
              <w:t>元在工程款中扣收违约金；</w:t>
            </w:r>
            <w:r>
              <w:rPr>
                <w:rFonts w:ascii="宋体" w:hAnsi="宋体" w:hint="eastAsia"/>
                <w:b/>
              </w:rPr>
              <w:t>质量标准：</w:t>
            </w:r>
            <w:r>
              <w:rPr>
                <w:rFonts w:ascii="宋体" w:hAnsi="宋体" w:hint="eastAsia"/>
                <w:u w:val="single"/>
              </w:rPr>
              <w:t>合格</w:t>
            </w:r>
          </w:p>
        </w:tc>
      </w:tr>
      <w:tr w:rsidR="00535103">
        <w:trPr>
          <w:trHeight w:val="863"/>
        </w:trPr>
        <w:tc>
          <w:tcPr>
            <w:tcW w:w="720" w:type="dxa"/>
            <w:vAlign w:val="center"/>
          </w:tcPr>
          <w:p w:rsidR="00535103" w:rsidRDefault="00535103">
            <w:pPr>
              <w:spacing w:line="440" w:lineRule="exact"/>
              <w:jc w:val="center"/>
              <w:rPr>
                <w:rFonts w:ascii="宋体" w:hAnsi="宋体" w:hint="eastAsia"/>
                <w:color w:val="000000"/>
                <w:sz w:val="24"/>
                <w:szCs w:val="24"/>
              </w:rPr>
            </w:pPr>
            <w:r>
              <w:rPr>
                <w:rFonts w:ascii="宋体" w:hAnsi="宋体" w:hint="eastAsia"/>
                <w:color w:val="000000"/>
                <w:sz w:val="24"/>
                <w:szCs w:val="24"/>
              </w:rPr>
              <w:t>4</w:t>
            </w:r>
          </w:p>
        </w:tc>
        <w:tc>
          <w:tcPr>
            <w:tcW w:w="8107" w:type="dxa"/>
            <w:vAlign w:val="center"/>
          </w:tcPr>
          <w:p w:rsidR="00535103" w:rsidRDefault="00535103">
            <w:pPr>
              <w:spacing w:line="440" w:lineRule="exact"/>
              <w:rPr>
                <w:rFonts w:ascii="宋体" w:hAnsi="宋体" w:hint="eastAsia"/>
                <w:color w:val="000000"/>
                <w:sz w:val="24"/>
                <w:szCs w:val="24"/>
              </w:rPr>
            </w:pPr>
            <w:r>
              <w:rPr>
                <w:rFonts w:ascii="宋体" w:hAnsi="宋体" w:hint="eastAsia"/>
                <w:b/>
                <w:color w:val="000000"/>
                <w:sz w:val="24"/>
                <w:szCs w:val="24"/>
              </w:rPr>
              <w:t>投标有效期</w:t>
            </w:r>
            <w:r>
              <w:rPr>
                <w:rFonts w:ascii="宋体" w:hAnsi="宋体" w:hint="eastAsia"/>
                <w:color w:val="000000"/>
                <w:sz w:val="24"/>
                <w:szCs w:val="24"/>
              </w:rPr>
              <w:t>：投标人提交投标文件截止之日起</w:t>
            </w:r>
            <w:r w:rsidRPr="00D77991">
              <w:rPr>
                <w:rFonts w:ascii="宋体" w:hAnsi="宋体" w:hint="eastAsia"/>
                <w:color w:val="000000"/>
                <w:sz w:val="24"/>
                <w:szCs w:val="24"/>
                <w:u w:val="single"/>
              </w:rPr>
              <w:t>60</w:t>
            </w:r>
            <w:r>
              <w:rPr>
                <w:rFonts w:ascii="宋体" w:hAnsi="宋体" w:hint="eastAsia"/>
                <w:color w:val="000000"/>
                <w:sz w:val="24"/>
                <w:szCs w:val="24"/>
              </w:rPr>
              <w:t>天。</w:t>
            </w:r>
          </w:p>
        </w:tc>
      </w:tr>
      <w:tr w:rsidR="00535103">
        <w:trPr>
          <w:trHeight w:val="834"/>
        </w:trPr>
        <w:tc>
          <w:tcPr>
            <w:tcW w:w="720" w:type="dxa"/>
            <w:vAlign w:val="center"/>
          </w:tcPr>
          <w:p w:rsidR="00535103" w:rsidRDefault="00535103">
            <w:pPr>
              <w:spacing w:line="440" w:lineRule="exact"/>
              <w:jc w:val="center"/>
              <w:rPr>
                <w:rFonts w:ascii="宋体" w:hAnsi="宋体" w:hint="eastAsia"/>
                <w:color w:val="000000"/>
                <w:sz w:val="24"/>
                <w:szCs w:val="24"/>
              </w:rPr>
            </w:pPr>
            <w:r>
              <w:rPr>
                <w:rFonts w:ascii="宋体" w:hAnsi="宋体" w:hint="eastAsia"/>
                <w:color w:val="000000"/>
                <w:sz w:val="24"/>
                <w:szCs w:val="24"/>
              </w:rPr>
              <w:t>5</w:t>
            </w:r>
          </w:p>
        </w:tc>
        <w:tc>
          <w:tcPr>
            <w:tcW w:w="8107" w:type="dxa"/>
            <w:vAlign w:val="center"/>
          </w:tcPr>
          <w:p w:rsidR="00535103" w:rsidRDefault="00535103">
            <w:pPr>
              <w:spacing w:line="440" w:lineRule="exact"/>
              <w:rPr>
                <w:rFonts w:ascii="宋体" w:hAnsi="宋体" w:hint="eastAsia"/>
                <w:color w:val="000000"/>
                <w:sz w:val="24"/>
                <w:szCs w:val="24"/>
              </w:rPr>
            </w:pPr>
            <w:r>
              <w:rPr>
                <w:rFonts w:ascii="宋体" w:hAnsi="宋体" w:hint="eastAsia"/>
                <w:b/>
                <w:color w:val="000000"/>
                <w:sz w:val="24"/>
                <w:szCs w:val="24"/>
              </w:rPr>
              <w:t>投标文件份数</w:t>
            </w:r>
            <w:r>
              <w:rPr>
                <w:rFonts w:ascii="宋体" w:hAnsi="宋体" w:hint="eastAsia"/>
                <w:color w:val="000000"/>
                <w:sz w:val="24"/>
                <w:szCs w:val="24"/>
              </w:rPr>
              <w:t>：正本</w:t>
            </w:r>
            <w:r>
              <w:rPr>
                <w:rFonts w:ascii="宋体" w:hAnsi="宋体" w:hint="eastAsia"/>
                <w:color w:val="000000"/>
                <w:sz w:val="24"/>
                <w:szCs w:val="24"/>
                <w:u w:val="single"/>
              </w:rPr>
              <w:t xml:space="preserve">  </w:t>
            </w:r>
            <w:r w:rsidRPr="00C134F5">
              <w:rPr>
                <w:rFonts w:ascii="宋体" w:hAnsi="宋体" w:hint="eastAsia"/>
                <w:b/>
                <w:color w:val="000000"/>
                <w:sz w:val="32"/>
                <w:szCs w:val="32"/>
                <w:u w:val="single"/>
              </w:rPr>
              <w:t>1</w:t>
            </w:r>
            <w:r>
              <w:rPr>
                <w:rFonts w:ascii="宋体" w:hAnsi="宋体" w:hint="eastAsia"/>
                <w:color w:val="000000"/>
                <w:sz w:val="24"/>
                <w:szCs w:val="24"/>
                <w:u w:val="single"/>
              </w:rPr>
              <w:t xml:space="preserve">  </w:t>
            </w:r>
            <w:r>
              <w:rPr>
                <w:rFonts w:ascii="宋体" w:hAnsi="宋体" w:hint="eastAsia"/>
                <w:color w:val="000000"/>
                <w:sz w:val="24"/>
                <w:szCs w:val="24"/>
              </w:rPr>
              <w:t>份，副本</w:t>
            </w:r>
            <w:r>
              <w:rPr>
                <w:rFonts w:ascii="宋体" w:hAnsi="宋体" w:hint="eastAsia"/>
                <w:color w:val="000000"/>
                <w:sz w:val="24"/>
                <w:szCs w:val="24"/>
                <w:u w:val="single"/>
              </w:rPr>
              <w:t xml:space="preserve">  </w:t>
            </w:r>
            <w:r>
              <w:rPr>
                <w:rFonts w:ascii="宋体" w:hAnsi="宋体" w:hint="eastAsia"/>
                <w:color w:val="000000"/>
                <w:sz w:val="32"/>
                <w:szCs w:val="24"/>
                <w:u w:val="single"/>
              </w:rPr>
              <w:t xml:space="preserve"> </w:t>
            </w:r>
            <w:r>
              <w:rPr>
                <w:rFonts w:ascii="宋体" w:hAnsi="宋体" w:hint="eastAsia"/>
                <w:b/>
                <w:color w:val="000000"/>
                <w:sz w:val="32"/>
                <w:szCs w:val="24"/>
                <w:u w:val="single"/>
              </w:rPr>
              <w:t xml:space="preserve">2 </w:t>
            </w:r>
            <w:r>
              <w:rPr>
                <w:rFonts w:ascii="宋体" w:hAnsi="宋体" w:hint="eastAsia"/>
                <w:color w:val="000000"/>
                <w:sz w:val="24"/>
                <w:szCs w:val="24"/>
                <w:u w:val="single"/>
              </w:rPr>
              <w:t xml:space="preserve"> </w:t>
            </w:r>
            <w:r>
              <w:rPr>
                <w:rFonts w:ascii="宋体" w:hAnsi="宋体" w:hint="eastAsia"/>
                <w:color w:val="000000"/>
                <w:sz w:val="24"/>
                <w:szCs w:val="24"/>
              </w:rPr>
              <w:t xml:space="preserve"> 份。 </w:t>
            </w:r>
          </w:p>
        </w:tc>
      </w:tr>
      <w:tr w:rsidR="00535103">
        <w:trPr>
          <w:trHeight w:val="1554"/>
        </w:trPr>
        <w:tc>
          <w:tcPr>
            <w:tcW w:w="720" w:type="dxa"/>
            <w:vAlign w:val="center"/>
          </w:tcPr>
          <w:p w:rsidR="00535103" w:rsidRDefault="00535103">
            <w:pPr>
              <w:spacing w:line="440" w:lineRule="exact"/>
              <w:jc w:val="center"/>
              <w:rPr>
                <w:rFonts w:ascii="宋体" w:hAnsi="宋体" w:hint="eastAsia"/>
                <w:color w:val="000000"/>
                <w:sz w:val="24"/>
                <w:szCs w:val="24"/>
              </w:rPr>
            </w:pPr>
            <w:r>
              <w:rPr>
                <w:rFonts w:ascii="宋体" w:hAnsi="宋体" w:hint="eastAsia"/>
                <w:color w:val="000000"/>
                <w:sz w:val="24"/>
                <w:szCs w:val="24"/>
              </w:rPr>
              <w:t>6</w:t>
            </w:r>
          </w:p>
        </w:tc>
        <w:tc>
          <w:tcPr>
            <w:tcW w:w="8107" w:type="dxa"/>
            <w:vAlign w:val="center"/>
          </w:tcPr>
          <w:p w:rsidR="00535103" w:rsidRPr="00C134F5" w:rsidRDefault="00535103">
            <w:pPr>
              <w:spacing w:line="440" w:lineRule="exact"/>
              <w:rPr>
                <w:rFonts w:ascii="宋体" w:hAnsi="宋体" w:hint="eastAsia"/>
                <w:color w:val="000000"/>
                <w:sz w:val="24"/>
                <w:szCs w:val="24"/>
              </w:rPr>
            </w:pPr>
            <w:r w:rsidRPr="00C134F5">
              <w:rPr>
                <w:rFonts w:ascii="宋体" w:hAnsi="宋体" w:hint="eastAsia"/>
                <w:b/>
                <w:color w:val="000000"/>
                <w:sz w:val="24"/>
                <w:szCs w:val="24"/>
              </w:rPr>
              <w:t>投标时须携带资料：</w:t>
            </w:r>
            <w:r w:rsidRPr="00C134F5">
              <w:rPr>
                <w:rFonts w:ascii="宋体" w:hAnsi="宋体" w:hint="eastAsia"/>
                <w:color w:val="000000"/>
                <w:sz w:val="24"/>
                <w:szCs w:val="24"/>
              </w:rPr>
              <w:t>见竞争性谈判公告要求</w:t>
            </w:r>
            <w:r w:rsidR="006F3973" w:rsidRPr="00B65FDA">
              <w:rPr>
                <w:rFonts w:ascii="宋体" w:hAnsi="宋体" w:hint="eastAsia"/>
                <w:color w:val="000000"/>
                <w:sz w:val="24"/>
                <w:szCs w:val="24"/>
              </w:rPr>
              <w:t>和投标文件构成表</w:t>
            </w:r>
            <w:r w:rsidRPr="00C134F5">
              <w:rPr>
                <w:rFonts w:ascii="宋体" w:hAnsi="宋体" w:hint="eastAsia"/>
                <w:color w:val="000000"/>
                <w:sz w:val="24"/>
                <w:szCs w:val="24"/>
              </w:rPr>
              <w:t>。</w:t>
            </w:r>
          </w:p>
        </w:tc>
      </w:tr>
      <w:tr w:rsidR="00535103">
        <w:trPr>
          <w:trHeight w:val="826"/>
        </w:trPr>
        <w:tc>
          <w:tcPr>
            <w:tcW w:w="720" w:type="dxa"/>
            <w:vAlign w:val="center"/>
          </w:tcPr>
          <w:p w:rsidR="00535103" w:rsidRDefault="00535103">
            <w:pPr>
              <w:spacing w:line="440" w:lineRule="exact"/>
              <w:jc w:val="center"/>
              <w:rPr>
                <w:rFonts w:ascii="宋体" w:hAnsi="宋体" w:hint="eastAsia"/>
                <w:color w:val="000000"/>
                <w:sz w:val="24"/>
                <w:szCs w:val="24"/>
              </w:rPr>
            </w:pPr>
            <w:r>
              <w:rPr>
                <w:rFonts w:ascii="宋体" w:hAnsi="宋体" w:hint="eastAsia"/>
                <w:color w:val="000000"/>
                <w:sz w:val="24"/>
                <w:szCs w:val="24"/>
              </w:rPr>
              <w:t>7</w:t>
            </w:r>
          </w:p>
        </w:tc>
        <w:tc>
          <w:tcPr>
            <w:tcW w:w="8107" w:type="dxa"/>
            <w:vAlign w:val="center"/>
          </w:tcPr>
          <w:p w:rsidR="00535103" w:rsidRPr="00C134F5" w:rsidRDefault="00535103">
            <w:pPr>
              <w:spacing w:line="440" w:lineRule="exact"/>
              <w:rPr>
                <w:rFonts w:ascii="宋体" w:hAnsi="宋体" w:hint="eastAsia"/>
                <w:color w:val="000000"/>
                <w:sz w:val="24"/>
                <w:szCs w:val="24"/>
              </w:rPr>
            </w:pPr>
            <w:r w:rsidRPr="00C134F5">
              <w:rPr>
                <w:rFonts w:ascii="宋体" w:hAnsi="宋体" w:hint="eastAsia"/>
                <w:b/>
                <w:color w:val="000000"/>
                <w:sz w:val="24"/>
                <w:szCs w:val="24"/>
              </w:rPr>
              <w:t>中选原则</w:t>
            </w:r>
            <w:r w:rsidRPr="00C134F5">
              <w:rPr>
                <w:rFonts w:ascii="宋体" w:hAnsi="宋体" w:hint="eastAsia"/>
                <w:color w:val="000000"/>
                <w:sz w:val="24"/>
                <w:szCs w:val="24"/>
              </w:rPr>
              <w:t>：符合采购需求，质量服务相等，且报价最低。</w:t>
            </w:r>
          </w:p>
        </w:tc>
      </w:tr>
      <w:tr w:rsidR="00535103">
        <w:trPr>
          <w:trHeight w:val="1826"/>
        </w:trPr>
        <w:tc>
          <w:tcPr>
            <w:tcW w:w="720" w:type="dxa"/>
            <w:vAlign w:val="center"/>
          </w:tcPr>
          <w:p w:rsidR="00535103" w:rsidRDefault="00535103">
            <w:pPr>
              <w:spacing w:line="440" w:lineRule="exact"/>
              <w:jc w:val="center"/>
              <w:rPr>
                <w:rFonts w:ascii="宋体" w:hAnsi="宋体" w:hint="eastAsia"/>
                <w:color w:val="000000"/>
                <w:sz w:val="24"/>
                <w:szCs w:val="24"/>
              </w:rPr>
            </w:pPr>
            <w:r>
              <w:rPr>
                <w:rFonts w:ascii="宋体" w:hAnsi="宋体" w:hint="eastAsia"/>
                <w:color w:val="000000"/>
                <w:sz w:val="24"/>
                <w:szCs w:val="24"/>
              </w:rPr>
              <w:t>8</w:t>
            </w:r>
          </w:p>
        </w:tc>
        <w:tc>
          <w:tcPr>
            <w:tcW w:w="8107" w:type="dxa"/>
            <w:vAlign w:val="center"/>
          </w:tcPr>
          <w:p w:rsidR="00535103" w:rsidRDefault="00C134F5">
            <w:pPr>
              <w:spacing w:line="440" w:lineRule="exact"/>
              <w:rPr>
                <w:rFonts w:ascii="宋体" w:hAnsi="宋体" w:hint="eastAsia"/>
                <w:b/>
                <w:color w:val="000000"/>
                <w:sz w:val="24"/>
                <w:szCs w:val="24"/>
              </w:rPr>
            </w:pPr>
            <w:r>
              <w:rPr>
                <w:rFonts w:ascii="宋体" w:hAnsi="宋体" w:hint="eastAsia"/>
                <w:b/>
                <w:color w:val="000000"/>
                <w:sz w:val="24"/>
                <w:szCs w:val="24"/>
              </w:rPr>
              <w:t>履约保证金：</w:t>
            </w:r>
            <w:r w:rsidRPr="002C025D">
              <w:rPr>
                <w:rFonts w:ascii="宋体" w:hAnsi="宋体" w:hint="eastAsia"/>
                <w:color w:val="000000"/>
                <w:sz w:val="24"/>
                <w:szCs w:val="24"/>
              </w:rPr>
              <w:t>签订合同前，中标人</w:t>
            </w:r>
            <w:r>
              <w:rPr>
                <w:rFonts w:ascii="宋体" w:hAnsi="宋体" w:hint="eastAsia"/>
                <w:color w:val="000000"/>
                <w:sz w:val="24"/>
                <w:szCs w:val="24"/>
              </w:rPr>
              <w:t>须交纳</w:t>
            </w:r>
            <w:r w:rsidRPr="002C025D">
              <w:rPr>
                <w:rFonts w:ascii="宋体" w:hAnsi="宋体" w:hint="eastAsia"/>
                <w:color w:val="000000"/>
                <w:sz w:val="24"/>
                <w:szCs w:val="24"/>
              </w:rPr>
              <w:t>中标金额的</w:t>
            </w:r>
            <w:r w:rsidRPr="00B3702C">
              <w:rPr>
                <w:rFonts w:ascii="宋体" w:hAnsi="宋体" w:hint="eastAsia"/>
                <w:b/>
                <w:color w:val="000000"/>
                <w:sz w:val="24"/>
                <w:szCs w:val="24"/>
              </w:rPr>
              <w:t>10%</w:t>
            </w:r>
            <w:r w:rsidRPr="002C025D">
              <w:rPr>
                <w:rFonts w:ascii="宋体" w:hAnsi="宋体" w:hint="eastAsia"/>
                <w:color w:val="000000"/>
                <w:sz w:val="24"/>
                <w:szCs w:val="24"/>
              </w:rPr>
              <w:t>（</w:t>
            </w:r>
            <w:r>
              <w:rPr>
                <w:rFonts w:ascii="宋体" w:hAnsi="宋体" w:hint="eastAsia"/>
                <w:color w:val="000000"/>
                <w:sz w:val="24"/>
                <w:szCs w:val="24"/>
              </w:rPr>
              <w:t>含</w:t>
            </w:r>
            <w:r w:rsidRPr="002C025D">
              <w:rPr>
                <w:rFonts w:ascii="宋体" w:hAnsi="宋体" w:hint="eastAsia"/>
                <w:color w:val="000000"/>
                <w:sz w:val="24"/>
                <w:szCs w:val="24"/>
              </w:rPr>
              <w:t>投标保证金）。</w:t>
            </w:r>
          </w:p>
        </w:tc>
      </w:tr>
      <w:tr w:rsidR="00535103">
        <w:trPr>
          <w:trHeight w:val="1213"/>
        </w:trPr>
        <w:tc>
          <w:tcPr>
            <w:tcW w:w="720" w:type="dxa"/>
            <w:vAlign w:val="center"/>
          </w:tcPr>
          <w:p w:rsidR="00535103" w:rsidRDefault="00535103">
            <w:pPr>
              <w:spacing w:line="440" w:lineRule="exact"/>
              <w:jc w:val="center"/>
              <w:rPr>
                <w:rFonts w:ascii="宋体" w:hAnsi="宋体" w:hint="eastAsia"/>
                <w:color w:val="000000"/>
                <w:sz w:val="24"/>
                <w:szCs w:val="24"/>
              </w:rPr>
            </w:pPr>
            <w:r>
              <w:rPr>
                <w:rFonts w:ascii="宋体" w:hAnsi="宋体" w:hint="eastAsia"/>
                <w:color w:val="000000"/>
                <w:sz w:val="24"/>
                <w:szCs w:val="24"/>
              </w:rPr>
              <w:t>9</w:t>
            </w:r>
          </w:p>
        </w:tc>
        <w:tc>
          <w:tcPr>
            <w:tcW w:w="8107" w:type="dxa"/>
            <w:vAlign w:val="center"/>
          </w:tcPr>
          <w:p w:rsidR="00535103" w:rsidRDefault="00535103">
            <w:pPr>
              <w:spacing w:line="440" w:lineRule="exact"/>
              <w:rPr>
                <w:rFonts w:ascii="宋体" w:hAnsi="宋体" w:hint="eastAsia"/>
                <w:color w:val="000000"/>
                <w:sz w:val="24"/>
                <w:szCs w:val="24"/>
              </w:rPr>
            </w:pPr>
            <w:r>
              <w:rPr>
                <w:rFonts w:ascii="宋体" w:hAnsi="宋体" w:hint="eastAsia"/>
                <w:color w:val="000000"/>
                <w:sz w:val="24"/>
                <w:szCs w:val="24"/>
              </w:rPr>
              <w:t>投标报价按清单数量套计价定额，并总价下浮。</w:t>
            </w:r>
          </w:p>
        </w:tc>
      </w:tr>
      <w:tr w:rsidR="00535103">
        <w:trPr>
          <w:trHeight w:val="939"/>
        </w:trPr>
        <w:tc>
          <w:tcPr>
            <w:tcW w:w="720" w:type="dxa"/>
            <w:vAlign w:val="center"/>
          </w:tcPr>
          <w:p w:rsidR="00535103" w:rsidRDefault="00535103">
            <w:pPr>
              <w:spacing w:line="440" w:lineRule="exact"/>
              <w:jc w:val="center"/>
              <w:rPr>
                <w:rFonts w:ascii="宋体" w:hAnsi="宋体" w:hint="eastAsia"/>
                <w:color w:val="000000"/>
                <w:sz w:val="24"/>
                <w:szCs w:val="24"/>
              </w:rPr>
            </w:pPr>
            <w:r>
              <w:rPr>
                <w:rFonts w:ascii="宋体" w:hAnsi="宋体" w:hint="eastAsia"/>
                <w:color w:val="000000"/>
                <w:sz w:val="24"/>
                <w:szCs w:val="24"/>
              </w:rPr>
              <w:t>10</w:t>
            </w:r>
          </w:p>
        </w:tc>
        <w:tc>
          <w:tcPr>
            <w:tcW w:w="8107" w:type="dxa"/>
            <w:vAlign w:val="center"/>
          </w:tcPr>
          <w:p w:rsidR="00535103" w:rsidRDefault="00535103">
            <w:pPr>
              <w:spacing w:line="440" w:lineRule="exact"/>
              <w:rPr>
                <w:rFonts w:ascii="宋体" w:hAnsi="宋体" w:hint="eastAsia"/>
                <w:color w:val="000000"/>
                <w:sz w:val="24"/>
                <w:szCs w:val="24"/>
              </w:rPr>
            </w:pPr>
            <w:r>
              <w:rPr>
                <w:rFonts w:ascii="宋体" w:hAnsi="宋体" w:hint="eastAsia"/>
                <w:color w:val="000000"/>
                <w:sz w:val="24"/>
                <w:szCs w:val="24"/>
              </w:rPr>
              <w:t>不管投标结果如何，投标人均应自行承担投标所需一切费用。</w:t>
            </w:r>
          </w:p>
        </w:tc>
      </w:tr>
    </w:tbl>
    <w:p w:rsidR="00535103" w:rsidRDefault="00535103">
      <w:pPr>
        <w:pageBreakBefore/>
        <w:spacing w:line="440" w:lineRule="exact"/>
        <w:jc w:val="center"/>
        <w:rPr>
          <w:rFonts w:ascii="宋体" w:hAnsi="宋体" w:hint="eastAsia"/>
          <w:b/>
          <w:color w:val="000000"/>
          <w:sz w:val="36"/>
          <w:szCs w:val="36"/>
        </w:rPr>
      </w:pPr>
      <w:r>
        <w:rPr>
          <w:rFonts w:ascii="宋体" w:hAnsi="宋体" w:hint="eastAsia"/>
          <w:b/>
          <w:color w:val="000000"/>
          <w:sz w:val="36"/>
          <w:szCs w:val="36"/>
        </w:rPr>
        <w:lastRenderedPageBreak/>
        <w:t>一、总 则</w:t>
      </w:r>
    </w:p>
    <w:p w:rsidR="00535103" w:rsidRDefault="00535103">
      <w:pPr>
        <w:spacing w:line="440" w:lineRule="exact"/>
        <w:ind w:firstLineChars="196" w:firstLine="472"/>
        <w:jc w:val="left"/>
        <w:rPr>
          <w:rFonts w:ascii="宋体" w:hAnsi="宋体" w:hint="eastAsia"/>
          <w:b/>
          <w:color w:val="000000"/>
          <w:sz w:val="24"/>
          <w:szCs w:val="24"/>
        </w:rPr>
      </w:pPr>
      <w:r>
        <w:rPr>
          <w:rFonts w:ascii="宋体" w:hAnsi="宋体" w:hint="eastAsia"/>
          <w:b/>
          <w:color w:val="000000"/>
          <w:sz w:val="24"/>
          <w:szCs w:val="24"/>
        </w:rPr>
        <w:t>（一）采购方式</w:t>
      </w:r>
    </w:p>
    <w:p w:rsidR="00535103" w:rsidRDefault="00535103">
      <w:pPr>
        <w:spacing w:line="440" w:lineRule="exact"/>
        <w:ind w:firstLineChars="196" w:firstLine="470"/>
        <w:jc w:val="left"/>
        <w:rPr>
          <w:rFonts w:ascii="宋体" w:hAnsi="宋体" w:hint="eastAsia"/>
          <w:color w:val="000000"/>
          <w:sz w:val="24"/>
          <w:szCs w:val="24"/>
          <w:u w:val="single"/>
        </w:rPr>
      </w:pPr>
      <w:r>
        <w:rPr>
          <w:rFonts w:ascii="宋体" w:hAnsi="宋体" w:hint="eastAsia"/>
          <w:color w:val="000000"/>
          <w:sz w:val="24"/>
          <w:szCs w:val="24"/>
        </w:rPr>
        <w:t>竞争性谈判采购。</w:t>
      </w:r>
    </w:p>
    <w:p w:rsidR="00535103" w:rsidRDefault="00535103">
      <w:pPr>
        <w:spacing w:line="440" w:lineRule="exact"/>
        <w:ind w:firstLineChars="196" w:firstLine="472"/>
        <w:jc w:val="left"/>
        <w:rPr>
          <w:rFonts w:ascii="宋体" w:hAnsi="宋体" w:hint="eastAsia"/>
          <w:b/>
          <w:color w:val="000000"/>
          <w:sz w:val="24"/>
          <w:szCs w:val="24"/>
        </w:rPr>
      </w:pPr>
      <w:r>
        <w:rPr>
          <w:rFonts w:ascii="宋体" w:hAnsi="宋体" w:hint="eastAsia"/>
          <w:b/>
          <w:color w:val="000000"/>
          <w:sz w:val="24"/>
          <w:szCs w:val="24"/>
        </w:rPr>
        <w:t>（二）合格的投标人</w:t>
      </w:r>
    </w:p>
    <w:p w:rsidR="00535103" w:rsidRDefault="00535103">
      <w:pPr>
        <w:spacing w:line="440" w:lineRule="exact"/>
        <w:ind w:firstLineChars="196" w:firstLine="470"/>
        <w:rPr>
          <w:rFonts w:ascii="宋体" w:hAnsi="宋体" w:hint="eastAsia"/>
          <w:color w:val="000000"/>
          <w:sz w:val="24"/>
          <w:szCs w:val="24"/>
        </w:rPr>
      </w:pPr>
      <w:r>
        <w:rPr>
          <w:rFonts w:ascii="宋体" w:hAnsi="宋体" w:hint="eastAsia"/>
          <w:color w:val="000000"/>
          <w:sz w:val="24"/>
          <w:szCs w:val="24"/>
        </w:rPr>
        <w:t>合格的投标人必须符合采购文件第一部分《竞争性谈判公告》第三条规定，应遵守中华人民共和国《招投标法》、《政府采购法》、《合同法》和《反不正当竞争法》等有关法律、法规。</w:t>
      </w:r>
    </w:p>
    <w:p w:rsidR="00535103" w:rsidRDefault="00535103">
      <w:pPr>
        <w:spacing w:line="440" w:lineRule="exact"/>
        <w:ind w:firstLineChars="196" w:firstLine="472"/>
        <w:jc w:val="left"/>
        <w:rPr>
          <w:rFonts w:ascii="宋体" w:hAnsi="宋体" w:hint="eastAsia"/>
          <w:color w:val="000000"/>
          <w:sz w:val="24"/>
          <w:szCs w:val="24"/>
        </w:rPr>
      </w:pPr>
      <w:r>
        <w:rPr>
          <w:rFonts w:ascii="宋体" w:hAnsi="宋体" w:hint="eastAsia"/>
          <w:b/>
          <w:color w:val="000000"/>
          <w:sz w:val="24"/>
          <w:szCs w:val="24"/>
        </w:rPr>
        <w:t>（三）适用法律</w:t>
      </w:r>
    </w:p>
    <w:p w:rsidR="00535103" w:rsidRDefault="00535103">
      <w:pPr>
        <w:pStyle w:val="21"/>
        <w:spacing w:line="440" w:lineRule="exact"/>
        <w:ind w:firstLineChars="200" w:firstLine="480"/>
        <w:rPr>
          <w:rFonts w:ascii="宋体" w:eastAsia="宋体" w:hAnsi="宋体" w:hint="eastAsia"/>
          <w:color w:val="000000"/>
          <w:sz w:val="24"/>
          <w:szCs w:val="24"/>
        </w:rPr>
      </w:pPr>
      <w:r>
        <w:rPr>
          <w:rFonts w:ascii="宋体" w:eastAsia="宋体" w:hAnsi="宋体" w:hint="eastAsia"/>
          <w:color w:val="000000"/>
          <w:sz w:val="24"/>
          <w:szCs w:val="24"/>
        </w:rPr>
        <w:t>本次谈判及由本次谈判产生的合同受中华人民共和国的相关法律、法规制约和保护。</w:t>
      </w:r>
    </w:p>
    <w:p w:rsidR="00535103" w:rsidRDefault="00535103">
      <w:pPr>
        <w:spacing w:line="440" w:lineRule="exact"/>
        <w:ind w:firstLineChars="196" w:firstLine="472"/>
        <w:jc w:val="left"/>
        <w:rPr>
          <w:rFonts w:ascii="宋体" w:hAnsi="宋体" w:hint="eastAsia"/>
          <w:color w:val="000000"/>
          <w:sz w:val="24"/>
          <w:szCs w:val="24"/>
        </w:rPr>
      </w:pPr>
      <w:r>
        <w:rPr>
          <w:rFonts w:ascii="宋体" w:hAnsi="宋体" w:hint="eastAsia"/>
          <w:b/>
          <w:color w:val="000000"/>
          <w:sz w:val="24"/>
          <w:szCs w:val="24"/>
        </w:rPr>
        <w:t>（四）竞争性谈判费用</w:t>
      </w:r>
    </w:p>
    <w:p w:rsidR="00535103" w:rsidRDefault="00535103">
      <w:pPr>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投标人应自行承担参加谈判有关的费用。</w:t>
      </w:r>
    </w:p>
    <w:p w:rsidR="00535103" w:rsidRDefault="00535103">
      <w:pPr>
        <w:spacing w:line="440" w:lineRule="exact"/>
        <w:ind w:firstLineChars="196" w:firstLine="472"/>
        <w:jc w:val="left"/>
        <w:rPr>
          <w:rFonts w:ascii="宋体" w:hAnsi="宋体" w:hint="eastAsia"/>
          <w:color w:val="000000"/>
          <w:sz w:val="24"/>
          <w:szCs w:val="24"/>
        </w:rPr>
      </w:pPr>
      <w:r>
        <w:rPr>
          <w:rFonts w:ascii="宋体" w:hAnsi="宋体" w:hint="eastAsia"/>
          <w:b/>
          <w:color w:val="000000"/>
          <w:sz w:val="24"/>
          <w:szCs w:val="24"/>
        </w:rPr>
        <w:t>（五）谈判文件的约束力</w:t>
      </w:r>
    </w:p>
    <w:p w:rsidR="00535103" w:rsidRDefault="00535103">
      <w:pPr>
        <w:snapToGrid w:val="0"/>
        <w:spacing w:line="400" w:lineRule="exact"/>
        <w:ind w:firstLineChars="198" w:firstLine="475"/>
        <w:rPr>
          <w:rFonts w:ascii="宋体" w:hAnsi="宋体" w:hint="eastAsia"/>
          <w:color w:val="000000"/>
          <w:sz w:val="24"/>
          <w:szCs w:val="24"/>
        </w:rPr>
      </w:pPr>
      <w:r>
        <w:rPr>
          <w:rFonts w:ascii="宋体" w:hAnsi="宋体"/>
          <w:color w:val="000000"/>
          <w:sz w:val="24"/>
          <w:szCs w:val="24"/>
        </w:rPr>
        <w:t>投标人一旦下载（领取或接受到）竞争性谈判采购文件并决定参加</w:t>
      </w:r>
      <w:r>
        <w:rPr>
          <w:rFonts w:ascii="宋体" w:hAnsi="宋体" w:hint="eastAsia"/>
          <w:color w:val="000000"/>
          <w:sz w:val="24"/>
          <w:szCs w:val="24"/>
        </w:rPr>
        <w:t>投标</w:t>
      </w:r>
      <w:r>
        <w:rPr>
          <w:rFonts w:ascii="宋体" w:hAnsi="宋体"/>
          <w:color w:val="000000"/>
          <w:sz w:val="24"/>
          <w:szCs w:val="24"/>
        </w:rPr>
        <w:t>，即被认为接受了采购文件的所有规定和约束，并且视为自竞争性谈判采购公告发布之日起已经知道或应当知道自身权益是否受到了损害。</w:t>
      </w:r>
    </w:p>
    <w:p w:rsidR="00535103" w:rsidRDefault="00535103">
      <w:pPr>
        <w:snapToGrid w:val="0"/>
        <w:spacing w:line="400" w:lineRule="exact"/>
        <w:ind w:firstLineChars="198" w:firstLine="477"/>
        <w:rPr>
          <w:rFonts w:ascii="宋体" w:hAnsi="宋体" w:hint="eastAsia"/>
          <w:b/>
          <w:color w:val="000000"/>
          <w:sz w:val="24"/>
          <w:szCs w:val="24"/>
        </w:rPr>
      </w:pPr>
      <w:r>
        <w:rPr>
          <w:rFonts w:ascii="宋体" w:hAnsi="宋体" w:hint="eastAsia"/>
          <w:b/>
          <w:color w:val="000000"/>
          <w:sz w:val="24"/>
          <w:szCs w:val="24"/>
        </w:rPr>
        <w:t>（六）谈判文件构成</w:t>
      </w:r>
    </w:p>
    <w:p w:rsidR="00535103" w:rsidRDefault="00535103">
      <w:pPr>
        <w:snapToGrid w:val="0"/>
        <w:spacing w:line="400" w:lineRule="exact"/>
        <w:ind w:firstLineChars="198" w:firstLine="475"/>
        <w:rPr>
          <w:rFonts w:ascii="宋体" w:hAnsi="宋体" w:hint="eastAsia"/>
          <w:color w:val="000000"/>
          <w:sz w:val="24"/>
          <w:szCs w:val="24"/>
        </w:rPr>
      </w:pPr>
      <w:r>
        <w:rPr>
          <w:rFonts w:ascii="宋体" w:hAnsi="宋体" w:hint="eastAsia"/>
          <w:color w:val="000000"/>
          <w:sz w:val="24"/>
          <w:szCs w:val="24"/>
        </w:rPr>
        <w:t>（1）竞争性谈判公告；</w:t>
      </w:r>
    </w:p>
    <w:p w:rsidR="00535103" w:rsidRDefault="00535103">
      <w:pPr>
        <w:snapToGrid w:val="0"/>
        <w:spacing w:line="400" w:lineRule="exact"/>
        <w:ind w:firstLineChars="198" w:firstLine="475"/>
        <w:rPr>
          <w:rFonts w:ascii="宋体" w:hAnsi="宋体" w:hint="eastAsia"/>
          <w:color w:val="000000"/>
          <w:sz w:val="24"/>
          <w:szCs w:val="24"/>
        </w:rPr>
      </w:pPr>
      <w:r>
        <w:rPr>
          <w:rFonts w:ascii="宋体" w:hAnsi="宋体" w:hint="eastAsia"/>
          <w:color w:val="000000"/>
          <w:sz w:val="24"/>
          <w:szCs w:val="24"/>
        </w:rPr>
        <w:t>（2）投标人须知；</w:t>
      </w:r>
    </w:p>
    <w:p w:rsidR="00535103" w:rsidRDefault="00535103">
      <w:pPr>
        <w:snapToGrid w:val="0"/>
        <w:spacing w:line="400" w:lineRule="exact"/>
        <w:ind w:firstLineChars="198" w:firstLine="475"/>
        <w:rPr>
          <w:rFonts w:ascii="宋体" w:hAnsi="宋体" w:hint="eastAsia"/>
          <w:color w:val="000000"/>
          <w:sz w:val="24"/>
          <w:szCs w:val="24"/>
        </w:rPr>
      </w:pPr>
      <w:r>
        <w:rPr>
          <w:rFonts w:ascii="宋体" w:hAnsi="宋体" w:hint="eastAsia"/>
          <w:color w:val="000000"/>
          <w:sz w:val="24"/>
          <w:szCs w:val="24"/>
        </w:rPr>
        <w:t>（3）合同条款及格式</w:t>
      </w:r>
    </w:p>
    <w:p w:rsidR="00535103" w:rsidRDefault="00535103">
      <w:pPr>
        <w:snapToGrid w:val="0"/>
        <w:spacing w:line="400" w:lineRule="exact"/>
        <w:ind w:firstLineChars="198" w:firstLine="475"/>
        <w:rPr>
          <w:rFonts w:ascii="宋体" w:hAnsi="宋体" w:hint="eastAsia"/>
          <w:color w:val="000000"/>
          <w:sz w:val="24"/>
          <w:szCs w:val="24"/>
        </w:rPr>
      </w:pPr>
      <w:r>
        <w:rPr>
          <w:rFonts w:ascii="宋体" w:hAnsi="宋体" w:hint="eastAsia"/>
          <w:color w:val="000000"/>
          <w:sz w:val="24"/>
          <w:szCs w:val="24"/>
        </w:rPr>
        <w:t>（4）投标文件格式；</w:t>
      </w:r>
    </w:p>
    <w:p w:rsidR="00535103" w:rsidRDefault="00535103">
      <w:pPr>
        <w:snapToGrid w:val="0"/>
        <w:spacing w:line="400" w:lineRule="exact"/>
        <w:ind w:firstLineChars="198" w:firstLine="475"/>
        <w:rPr>
          <w:rFonts w:ascii="宋体" w:hAnsi="宋体" w:hint="eastAsia"/>
          <w:color w:val="000000"/>
          <w:sz w:val="24"/>
          <w:szCs w:val="24"/>
        </w:rPr>
      </w:pPr>
      <w:r>
        <w:rPr>
          <w:rFonts w:ascii="宋体" w:hAnsi="宋体" w:hint="eastAsia"/>
          <w:color w:val="000000"/>
          <w:sz w:val="24"/>
          <w:szCs w:val="24"/>
        </w:rPr>
        <w:t>（5）采购需求工程量清单（附后）</w:t>
      </w:r>
    </w:p>
    <w:p w:rsidR="00D77991" w:rsidRDefault="00D77991">
      <w:pPr>
        <w:snapToGrid w:val="0"/>
        <w:spacing w:line="400" w:lineRule="exact"/>
        <w:jc w:val="center"/>
        <w:rPr>
          <w:rFonts w:ascii="宋体" w:hAnsi="宋体" w:hint="eastAsia"/>
          <w:b/>
          <w:color w:val="000000"/>
          <w:sz w:val="36"/>
          <w:szCs w:val="36"/>
        </w:rPr>
      </w:pPr>
    </w:p>
    <w:p w:rsidR="00535103" w:rsidRDefault="00535103">
      <w:pPr>
        <w:snapToGrid w:val="0"/>
        <w:spacing w:line="400" w:lineRule="exact"/>
        <w:jc w:val="center"/>
        <w:rPr>
          <w:rFonts w:ascii="宋体" w:hAnsi="宋体" w:hint="eastAsia"/>
          <w:b/>
          <w:color w:val="000000"/>
          <w:sz w:val="36"/>
          <w:szCs w:val="36"/>
        </w:rPr>
      </w:pPr>
      <w:r>
        <w:rPr>
          <w:rFonts w:ascii="宋体" w:hAnsi="宋体" w:hint="eastAsia"/>
          <w:b/>
          <w:color w:val="000000"/>
          <w:sz w:val="36"/>
          <w:szCs w:val="36"/>
        </w:rPr>
        <w:t>二、投标文件的编制</w:t>
      </w:r>
    </w:p>
    <w:p w:rsidR="00535103" w:rsidRDefault="00535103">
      <w:pPr>
        <w:spacing w:line="440" w:lineRule="exact"/>
        <w:ind w:firstLineChars="196" w:firstLine="472"/>
        <w:jc w:val="left"/>
        <w:rPr>
          <w:rFonts w:ascii="宋体" w:hAnsi="宋体" w:hint="eastAsia"/>
          <w:b/>
          <w:color w:val="000000"/>
          <w:sz w:val="24"/>
          <w:szCs w:val="24"/>
        </w:rPr>
      </w:pPr>
      <w:r>
        <w:rPr>
          <w:rFonts w:ascii="宋体" w:hAnsi="宋体" w:hint="eastAsia"/>
          <w:b/>
          <w:color w:val="000000"/>
          <w:sz w:val="24"/>
          <w:szCs w:val="24"/>
        </w:rPr>
        <w:t>（七）投标文件的编制要求</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1、投标人应仔细阅读“谈判文件”的所有内容，按“谈判文件”的要求编制“投标文件”，并保证所提供的全部资料的真实性、完整性及有效性，以使其投标对“谈判文件”作出实质性响应。否则，可能被拒绝。</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2、投标人提交的投标文件应使用中文。投标人可以提交用其他语言打印的资料，但有关的段落必须翻译成中文，在有差异和矛盾时以中文为准。</w:t>
      </w:r>
    </w:p>
    <w:p w:rsidR="00535103" w:rsidRDefault="00535103">
      <w:pPr>
        <w:spacing w:line="440" w:lineRule="exact"/>
        <w:ind w:firstLineChars="196" w:firstLine="470"/>
        <w:rPr>
          <w:rFonts w:ascii="宋体" w:hAnsi="宋体" w:hint="eastAsia"/>
          <w:color w:val="000000"/>
          <w:sz w:val="24"/>
          <w:szCs w:val="24"/>
        </w:rPr>
      </w:pPr>
      <w:r>
        <w:rPr>
          <w:rFonts w:ascii="宋体" w:hAnsi="宋体" w:hint="eastAsia"/>
          <w:color w:val="000000"/>
          <w:sz w:val="24"/>
          <w:szCs w:val="24"/>
        </w:rPr>
        <w:t>3、投标文件所使用的度量衡单位，除技术性能中另有规定外，一律使用公制计量单位。</w:t>
      </w:r>
    </w:p>
    <w:p w:rsidR="00535103" w:rsidRPr="00B65FDA" w:rsidRDefault="00535103">
      <w:pPr>
        <w:spacing w:line="440" w:lineRule="exact"/>
        <w:ind w:firstLineChars="196" w:firstLine="472"/>
        <w:jc w:val="left"/>
        <w:rPr>
          <w:rFonts w:ascii="宋体" w:hAnsi="宋体" w:hint="eastAsia"/>
          <w:b/>
          <w:color w:val="000000"/>
          <w:sz w:val="24"/>
          <w:szCs w:val="24"/>
        </w:rPr>
      </w:pPr>
      <w:r w:rsidRPr="00B65FDA">
        <w:rPr>
          <w:rFonts w:ascii="宋体" w:hAnsi="宋体" w:hint="eastAsia"/>
          <w:b/>
          <w:color w:val="000000"/>
          <w:sz w:val="24"/>
          <w:szCs w:val="24"/>
        </w:rPr>
        <w:t>（八）投标文件构成</w:t>
      </w:r>
      <w:r w:rsidR="00D77991" w:rsidRPr="00B65FDA">
        <w:rPr>
          <w:rFonts w:ascii="宋体" w:hAnsi="宋体" w:hint="eastAsia"/>
          <w:b/>
          <w:color w:val="000000"/>
          <w:sz w:val="24"/>
          <w:szCs w:val="24"/>
        </w:rPr>
        <w:t>清单</w:t>
      </w:r>
    </w:p>
    <w:tbl>
      <w:tblPr>
        <w:tblW w:w="0" w:type="auto"/>
        <w:tblInd w:w="6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0"/>
        <w:gridCol w:w="6615"/>
      </w:tblGrid>
      <w:tr w:rsidR="00D77991" w:rsidRPr="00172613">
        <w:tblPrEx>
          <w:tblCellMar>
            <w:top w:w="0" w:type="dxa"/>
            <w:bottom w:w="0" w:type="dxa"/>
          </w:tblCellMar>
        </w:tblPrEx>
        <w:trPr>
          <w:trHeight w:val="510"/>
        </w:trPr>
        <w:tc>
          <w:tcPr>
            <w:tcW w:w="1050" w:type="dxa"/>
          </w:tcPr>
          <w:p w:rsidR="00D77991" w:rsidRPr="00172613" w:rsidRDefault="00D77991" w:rsidP="00D77991">
            <w:pPr>
              <w:spacing w:line="440" w:lineRule="exact"/>
              <w:jc w:val="center"/>
              <w:rPr>
                <w:rFonts w:ascii="宋体" w:hAnsi="宋体" w:hint="eastAsia"/>
                <w:color w:val="000000"/>
                <w:szCs w:val="21"/>
              </w:rPr>
            </w:pPr>
            <w:r w:rsidRPr="00172613">
              <w:rPr>
                <w:rFonts w:ascii="宋体" w:hAnsi="宋体" w:hint="eastAsia"/>
                <w:color w:val="000000"/>
                <w:szCs w:val="21"/>
              </w:rPr>
              <w:lastRenderedPageBreak/>
              <w:t>序号</w:t>
            </w:r>
          </w:p>
        </w:tc>
        <w:tc>
          <w:tcPr>
            <w:tcW w:w="6615" w:type="dxa"/>
          </w:tcPr>
          <w:p w:rsidR="00D77991" w:rsidRPr="00172613" w:rsidRDefault="00D77991" w:rsidP="00172613">
            <w:pPr>
              <w:spacing w:line="440" w:lineRule="exact"/>
              <w:ind w:firstLineChars="200" w:firstLine="420"/>
              <w:jc w:val="center"/>
              <w:rPr>
                <w:rFonts w:ascii="宋体" w:hAnsi="宋体" w:hint="eastAsia"/>
                <w:color w:val="000000"/>
                <w:szCs w:val="21"/>
              </w:rPr>
            </w:pPr>
            <w:r w:rsidRPr="00172613">
              <w:rPr>
                <w:rFonts w:ascii="宋体" w:hAnsi="宋体" w:hint="eastAsia"/>
                <w:color w:val="000000"/>
                <w:szCs w:val="21"/>
              </w:rPr>
              <w:t>投标文件组成内容或资料名称</w:t>
            </w:r>
          </w:p>
        </w:tc>
      </w:tr>
      <w:tr w:rsidR="00D77991" w:rsidRPr="00172613">
        <w:tblPrEx>
          <w:tblCellMar>
            <w:top w:w="0" w:type="dxa"/>
            <w:bottom w:w="0" w:type="dxa"/>
          </w:tblCellMar>
        </w:tblPrEx>
        <w:trPr>
          <w:trHeight w:val="360"/>
        </w:trPr>
        <w:tc>
          <w:tcPr>
            <w:tcW w:w="1050" w:type="dxa"/>
            <w:vAlign w:val="center"/>
          </w:tcPr>
          <w:p w:rsidR="00D77991" w:rsidRPr="00172613" w:rsidRDefault="00D77991" w:rsidP="00172613">
            <w:pPr>
              <w:spacing w:line="440" w:lineRule="exact"/>
              <w:ind w:firstLineChars="200" w:firstLine="420"/>
              <w:jc w:val="left"/>
              <w:rPr>
                <w:rFonts w:ascii="宋体" w:hAnsi="宋体" w:hint="eastAsia"/>
                <w:color w:val="000000"/>
                <w:szCs w:val="21"/>
              </w:rPr>
            </w:pPr>
            <w:r w:rsidRPr="00172613">
              <w:rPr>
                <w:rFonts w:ascii="宋体" w:hAnsi="宋体" w:hint="eastAsia"/>
                <w:color w:val="000000"/>
                <w:szCs w:val="21"/>
              </w:rPr>
              <w:t>1</w:t>
            </w:r>
          </w:p>
        </w:tc>
        <w:tc>
          <w:tcPr>
            <w:tcW w:w="6615" w:type="dxa"/>
          </w:tcPr>
          <w:p w:rsidR="00D77991" w:rsidRPr="00172613" w:rsidRDefault="00D77991" w:rsidP="00D77991">
            <w:pPr>
              <w:spacing w:line="300" w:lineRule="exact"/>
              <w:jc w:val="left"/>
              <w:rPr>
                <w:rFonts w:ascii="宋体" w:hAnsi="宋体" w:hint="eastAsia"/>
                <w:color w:val="000000"/>
                <w:szCs w:val="21"/>
              </w:rPr>
            </w:pPr>
            <w:r w:rsidRPr="00172613">
              <w:rPr>
                <w:rFonts w:ascii="宋体" w:hAnsi="宋体" w:hint="eastAsia"/>
                <w:color w:val="000000"/>
                <w:szCs w:val="21"/>
              </w:rPr>
              <w:t>法定代表人授权委托书（见附件）或法定代表人证明，以及授权委托人和项目负责人</w:t>
            </w:r>
            <w:r w:rsidRPr="00172613">
              <w:rPr>
                <w:rFonts w:ascii="宋体" w:hAnsi="宋体" w:cs="宋体" w:hint="eastAsia"/>
                <w:color w:val="000000"/>
                <w:kern w:val="0"/>
                <w:szCs w:val="21"/>
                <w:u w:val="single"/>
              </w:rPr>
              <w:t xml:space="preserve"> 2018</w:t>
            </w:r>
            <w:r w:rsidRPr="00172613">
              <w:rPr>
                <w:rFonts w:ascii="宋体" w:hAnsi="宋体" w:cs="宋体" w:hint="eastAsia"/>
                <w:color w:val="000000"/>
                <w:kern w:val="0"/>
                <w:szCs w:val="21"/>
              </w:rPr>
              <w:t>年</w:t>
            </w:r>
            <w:r w:rsidRPr="00172613">
              <w:rPr>
                <w:rFonts w:ascii="宋体" w:hAnsi="宋体" w:cs="宋体" w:hint="eastAsia"/>
                <w:color w:val="000000"/>
                <w:kern w:val="0"/>
                <w:szCs w:val="21"/>
                <w:u w:val="single"/>
              </w:rPr>
              <w:t xml:space="preserve"> </w:t>
            </w:r>
            <w:r w:rsidR="00FA567F" w:rsidRPr="00172613">
              <w:rPr>
                <w:rFonts w:ascii="宋体" w:hAnsi="宋体" w:cs="宋体" w:hint="eastAsia"/>
                <w:color w:val="000000"/>
                <w:kern w:val="0"/>
                <w:szCs w:val="21"/>
                <w:u w:val="single"/>
              </w:rPr>
              <w:t>6</w:t>
            </w:r>
            <w:r w:rsidRPr="00172613">
              <w:rPr>
                <w:rFonts w:ascii="宋体" w:hAnsi="宋体" w:cs="宋体" w:hint="eastAsia"/>
                <w:color w:val="000000"/>
                <w:kern w:val="0"/>
                <w:szCs w:val="21"/>
              </w:rPr>
              <w:t>月—</w:t>
            </w:r>
            <w:r w:rsidRPr="00172613">
              <w:rPr>
                <w:rFonts w:ascii="宋体" w:hAnsi="宋体" w:cs="宋体" w:hint="eastAsia"/>
                <w:color w:val="000000"/>
                <w:kern w:val="0"/>
                <w:szCs w:val="21"/>
                <w:u w:val="single"/>
              </w:rPr>
              <w:t>2018</w:t>
            </w:r>
            <w:r w:rsidRPr="00172613">
              <w:rPr>
                <w:rFonts w:ascii="宋体" w:hAnsi="宋体" w:cs="宋体" w:hint="eastAsia"/>
                <w:color w:val="000000"/>
                <w:kern w:val="0"/>
                <w:szCs w:val="21"/>
              </w:rPr>
              <w:t>年</w:t>
            </w:r>
            <w:r w:rsidR="00FA567F" w:rsidRPr="00172613">
              <w:rPr>
                <w:rFonts w:ascii="宋体" w:hAnsi="宋体" w:cs="宋体" w:hint="eastAsia"/>
                <w:color w:val="000000"/>
                <w:kern w:val="0"/>
                <w:szCs w:val="21"/>
                <w:u w:val="single"/>
              </w:rPr>
              <w:t>12</w:t>
            </w:r>
            <w:r w:rsidRPr="00172613">
              <w:rPr>
                <w:rFonts w:ascii="宋体" w:hAnsi="宋体" w:cs="宋体" w:hint="eastAsia"/>
                <w:color w:val="000000"/>
                <w:kern w:val="0"/>
                <w:szCs w:val="21"/>
                <w:u w:val="single"/>
              </w:rPr>
              <w:t xml:space="preserve"> </w:t>
            </w:r>
            <w:r w:rsidRPr="00172613">
              <w:rPr>
                <w:rFonts w:ascii="宋体" w:hAnsi="宋体" w:cs="宋体" w:hint="eastAsia"/>
                <w:color w:val="000000"/>
                <w:kern w:val="0"/>
                <w:szCs w:val="21"/>
              </w:rPr>
              <w:t>月连续6个月在本单位向投标人所在地劳动保险部门交纳的养老保险证明</w:t>
            </w:r>
            <w:r w:rsidRPr="00172613">
              <w:rPr>
                <w:rFonts w:ascii="宋体" w:hAnsi="宋体" w:hint="eastAsia"/>
                <w:color w:val="000000"/>
                <w:szCs w:val="21"/>
              </w:rPr>
              <w:t>；</w:t>
            </w:r>
          </w:p>
        </w:tc>
      </w:tr>
      <w:tr w:rsidR="00D77991" w:rsidRPr="00172613">
        <w:tblPrEx>
          <w:tblCellMar>
            <w:top w:w="0" w:type="dxa"/>
            <w:bottom w:w="0" w:type="dxa"/>
          </w:tblCellMar>
        </w:tblPrEx>
        <w:trPr>
          <w:trHeight w:val="495"/>
        </w:trPr>
        <w:tc>
          <w:tcPr>
            <w:tcW w:w="1050" w:type="dxa"/>
            <w:vAlign w:val="center"/>
          </w:tcPr>
          <w:p w:rsidR="00D77991" w:rsidRPr="00172613" w:rsidRDefault="00D77991" w:rsidP="00172613">
            <w:pPr>
              <w:spacing w:line="440" w:lineRule="exact"/>
              <w:ind w:firstLineChars="200" w:firstLine="420"/>
              <w:jc w:val="left"/>
              <w:rPr>
                <w:rFonts w:ascii="宋体" w:hAnsi="宋体" w:hint="eastAsia"/>
                <w:color w:val="000000"/>
                <w:szCs w:val="21"/>
              </w:rPr>
            </w:pPr>
            <w:r w:rsidRPr="00172613">
              <w:rPr>
                <w:rFonts w:ascii="宋体" w:hAnsi="宋体" w:hint="eastAsia"/>
                <w:color w:val="000000"/>
                <w:szCs w:val="21"/>
              </w:rPr>
              <w:t>2</w:t>
            </w:r>
          </w:p>
        </w:tc>
        <w:tc>
          <w:tcPr>
            <w:tcW w:w="6615" w:type="dxa"/>
          </w:tcPr>
          <w:p w:rsidR="00D77991" w:rsidRPr="00172613" w:rsidRDefault="00D77991" w:rsidP="00D77991">
            <w:pPr>
              <w:spacing w:line="300" w:lineRule="exact"/>
              <w:jc w:val="left"/>
              <w:rPr>
                <w:rFonts w:ascii="宋体" w:hAnsi="宋体" w:hint="eastAsia"/>
                <w:color w:val="000000"/>
                <w:szCs w:val="21"/>
              </w:rPr>
            </w:pPr>
            <w:r w:rsidRPr="00172613">
              <w:rPr>
                <w:rFonts w:ascii="宋体" w:hAnsi="宋体" w:hint="eastAsia"/>
                <w:color w:val="000000"/>
                <w:szCs w:val="21"/>
              </w:rPr>
              <w:t>提供项目负责人及项目部主要组成人员名单（共不少于3人，身份证复印件附后并加盖投标人公章），投标人须保证投标项目负责人及项目部主要组成人员名单为本单位的正式职工；投标人应提供项目负责人与本单位签订的有效期内的劳动合同复印件（加盖投标人公章），2018年</w:t>
            </w:r>
            <w:r w:rsidR="00FA567F" w:rsidRPr="00172613">
              <w:rPr>
                <w:rFonts w:ascii="宋体" w:hAnsi="宋体" w:hint="eastAsia"/>
                <w:color w:val="000000"/>
                <w:szCs w:val="21"/>
              </w:rPr>
              <w:t>6</w:t>
            </w:r>
            <w:r w:rsidRPr="00172613">
              <w:rPr>
                <w:rFonts w:ascii="宋体" w:hAnsi="宋体" w:hint="eastAsia"/>
                <w:color w:val="000000"/>
                <w:szCs w:val="21"/>
              </w:rPr>
              <w:t>月～</w:t>
            </w:r>
            <w:r w:rsidR="00FA567F" w:rsidRPr="00172613">
              <w:rPr>
                <w:rFonts w:ascii="宋体" w:hAnsi="宋体" w:hint="eastAsia"/>
                <w:color w:val="000000"/>
                <w:szCs w:val="21"/>
              </w:rPr>
              <w:t>12</w:t>
            </w:r>
            <w:r w:rsidRPr="00172613">
              <w:rPr>
                <w:rFonts w:ascii="宋体" w:hAnsi="宋体" w:hint="eastAsia"/>
                <w:color w:val="000000"/>
                <w:szCs w:val="21"/>
              </w:rPr>
              <w:t>月连续6个月在本单位向投标人所在地劳动保险部门交纳的养老保险证明；</w:t>
            </w:r>
          </w:p>
        </w:tc>
      </w:tr>
      <w:tr w:rsidR="00D77991" w:rsidRPr="00172613">
        <w:tblPrEx>
          <w:tblCellMar>
            <w:top w:w="0" w:type="dxa"/>
            <w:bottom w:w="0" w:type="dxa"/>
          </w:tblCellMar>
        </w:tblPrEx>
        <w:trPr>
          <w:trHeight w:val="450"/>
        </w:trPr>
        <w:tc>
          <w:tcPr>
            <w:tcW w:w="1050" w:type="dxa"/>
            <w:vAlign w:val="center"/>
          </w:tcPr>
          <w:p w:rsidR="00D77991" w:rsidRPr="00172613" w:rsidRDefault="00D77991" w:rsidP="00172613">
            <w:pPr>
              <w:spacing w:line="440" w:lineRule="exact"/>
              <w:ind w:firstLineChars="200" w:firstLine="420"/>
              <w:jc w:val="left"/>
              <w:rPr>
                <w:rFonts w:ascii="宋体" w:hAnsi="宋体" w:hint="eastAsia"/>
                <w:color w:val="000000"/>
                <w:szCs w:val="21"/>
              </w:rPr>
            </w:pPr>
            <w:r w:rsidRPr="00172613">
              <w:rPr>
                <w:rFonts w:ascii="宋体" w:hAnsi="宋体" w:hint="eastAsia"/>
                <w:color w:val="000000"/>
                <w:szCs w:val="21"/>
              </w:rPr>
              <w:t>3</w:t>
            </w:r>
          </w:p>
        </w:tc>
        <w:tc>
          <w:tcPr>
            <w:tcW w:w="6615" w:type="dxa"/>
          </w:tcPr>
          <w:p w:rsidR="00D77991" w:rsidRPr="00172613" w:rsidRDefault="00D77991" w:rsidP="00D77991">
            <w:pPr>
              <w:spacing w:line="300" w:lineRule="exact"/>
              <w:jc w:val="left"/>
              <w:rPr>
                <w:rFonts w:ascii="宋体" w:hAnsi="宋体" w:hint="eastAsia"/>
                <w:color w:val="000000"/>
                <w:szCs w:val="21"/>
              </w:rPr>
            </w:pPr>
            <w:r w:rsidRPr="00172613">
              <w:rPr>
                <w:rFonts w:ascii="宋体" w:hAnsi="宋体" w:hint="eastAsia"/>
                <w:color w:val="000000"/>
                <w:szCs w:val="21"/>
              </w:rPr>
              <w:t>投标人提供上年度第三方审计报告或财务报表（成立不满一年的不需）</w:t>
            </w:r>
          </w:p>
        </w:tc>
      </w:tr>
      <w:tr w:rsidR="00D77991" w:rsidRPr="00172613">
        <w:tblPrEx>
          <w:tblCellMar>
            <w:top w:w="0" w:type="dxa"/>
            <w:bottom w:w="0" w:type="dxa"/>
          </w:tblCellMar>
        </w:tblPrEx>
        <w:trPr>
          <w:trHeight w:val="450"/>
        </w:trPr>
        <w:tc>
          <w:tcPr>
            <w:tcW w:w="1050" w:type="dxa"/>
            <w:vAlign w:val="center"/>
          </w:tcPr>
          <w:p w:rsidR="00D77991" w:rsidRPr="00172613" w:rsidRDefault="00D77991" w:rsidP="00172613">
            <w:pPr>
              <w:spacing w:line="440" w:lineRule="exact"/>
              <w:ind w:firstLineChars="200" w:firstLine="420"/>
              <w:jc w:val="left"/>
              <w:rPr>
                <w:rFonts w:ascii="宋体" w:hAnsi="宋体" w:hint="eastAsia"/>
                <w:color w:val="000000"/>
                <w:szCs w:val="21"/>
              </w:rPr>
            </w:pPr>
            <w:r w:rsidRPr="00172613">
              <w:rPr>
                <w:rFonts w:ascii="宋体" w:hAnsi="宋体" w:hint="eastAsia"/>
                <w:color w:val="000000"/>
                <w:szCs w:val="21"/>
              </w:rPr>
              <w:t>4</w:t>
            </w:r>
          </w:p>
        </w:tc>
        <w:tc>
          <w:tcPr>
            <w:tcW w:w="6615" w:type="dxa"/>
          </w:tcPr>
          <w:p w:rsidR="00D77991" w:rsidRPr="00172613" w:rsidRDefault="00D77991" w:rsidP="00D77991">
            <w:pPr>
              <w:snapToGrid w:val="0"/>
              <w:spacing w:line="300" w:lineRule="exact"/>
              <w:jc w:val="left"/>
              <w:rPr>
                <w:rFonts w:ascii="宋体" w:hAnsi="宋体" w:hint="eastAsia"/>
                <w:color w:val="000000"/>
                <w:szCs w:val="21"/>
              </w:rPr>
            </w:pPr>
            <w:r w:rsidRPr="00172613">
              <w:rPr>
                <w:rFonts w:ascii="宋体" w:hAnsi="宋体" w:hint="eastAsia"/>
                <w:color w:val="000000"/>
                <w:szCs w:val="21"/>
              </w:rPr>
              <w:t>法定代表人或其授权委托人签署的投标函（见投标文件格式一，加盖单位公章）；</w:t>
            </w:r>
          </w:p>
        </w:tc>
      </w:tr>
      <w:tr w:rsidR="00D77991" w:rsidRPr="00172613">
        <w:tblPrEx>
          <w:tblCellMar>
            <w:top w:w="0" w:type="dxa"/>
            <w:bottom w:w="0" w:type="dxa"/>
          </w:tblCellMar>
        </w:tblPrEx>
        <w:trPr>
          <w:trHeight w:val="465"/>
        </w:trPr>
        <w:tc>
          <w:tcPr>
            <w:tcW w:w="1050" w:type="dxa"/>
            <w:vAlign w:val="center"/>
          </w:tcPr>
          <w:p w:rsidR="00D77991" w:rsidRPr="00172613" w:rsidRDefault="00D77991" w:rsidP="00172613">
            <w:pPr>
              <w:spacing w:line="440" w:lineRule="exact"/>
              <w:ind w:firstLineChars="200" w:firstLine="420"/>
              <w:jc w:val="left"/>
              <w:rPr>
                <w:rFonts w:ascii="宋体" w:hAnsi="宋体" w:hint="eastAsia"/>
                <w:color w:val="000000"/>
                <w:szCs w:val="21"/>
              </w:rPr>
            </w:pPr>
            <w:r w:rsidRPr="00172613">
              <w:rPr>
                <w:rFonts w:ascii="宋体" w:hAnsi="宋体" w:hint="eastAsia"/>
                <w:color w:val="000000"/>
                <w:szCs w:val="21"/>
              </w:rPr>
              <w:t>5</w:t>
            </w:r>
          </w:p>
        </w:tc>
        <w:tc>
          <w:tcPr>
            <w:tcW w:w="6615" w:type="dxa"/>
          </w:tcPr>
          <w:p w:rsidR="00D77991" w:rsidRPr="00172613" w:rsidRDefault="00D77991" w:rsidP="00D77991">
            <w:pPr>
              <w:spacing w:line="440" w:lineRule="exact"/>
              <w:jc w:val="left"/>
              <w:rPr>
                <w:rFonts w:ascii="宋体" w:hAnsi="宋体" w:hint="eastAsia"/>
                <w:color w:val="000000"/>
                <w:szCs w:val="21"/>
              </w:rPr>
            </w:pPr>
            <w:r w:rsidRPr="00172613">
              <w:rPr>
                <w:rFonts w:ascii="宋体" w:hAnsi="宋体" w:hint="eastAsia"/>
                <w:color w:val="000000"/>
                <w:szCs w:val="21"/>
              </w:rPr>
              <w:t>法定代表人授权委托书（见投标文件格式二，加盖单位公章）；</w:t>
            </w:r>
          </w:p>
        </w:tc>
      </w:tr>
      <w:tr w:rsidR="00D77991" w:rsidRPr="00172613">
        <w:tblPrEx>
          <w:tblCellMar>
            <w:top w:w="0" w:type="dxa"/>
            <w:bottom w:w="0" w:type="dxa"/>
          </w:tblCellMar>
        </w:tblPrEx>
        <w:trPr>
          <w:trHeight w:val="450"/>
        </w:trPr>
        <w:tc>
          <w:tcPr>
            <w:tcW w:w="1050" w:type="dxa"/>
            <w:vAlign w:val="center"/>
          </w:tcPr>
          <w:p w:rsidR="00D77991" w:rsidRPr="00172613" w:rsidRDefault="00D77991" w:rsidP="00172613">
            <w:pPr>
              <w:spacing w:line="440" w:lineRule="exact"/>
              <w:ind w:firstLineChars="200" w:firstLine="420"/>
              <w:jc w:val="left"/>
              <w:rPr>
                <w:rFonts w:ascii="宋体" w:hAnsi="宋体" w:hint="eastAsia"/>
                <w:color w:val="000000"/>
                <w:szCs w:val="21"/>
              </w:rPr>
            </w:pPr>
            <w:r w:rsidRPr="00172613">
              <w:rPr>
                <w:rFonts w:ascii="宋体" w:hAnsi="宋体" w:hint="eastAsia"/>
                <w:color w:val="000000"/>
                <w:szCs w:val="21"/>
              </w:rPr>
              <w:t>6</w:t>
            </w:r>
          </w:p>
        </w:tc>
        <w:tc>
          <w:tcPr>
            <w:tcW w:w="6615" w:type="dxa"/>
          </w:tcPr>
          <w:p w:rsidR="00D77991" w:rsidRPr="00172613" w:rsidRDefault="00D77991" w:rsidP="00D77991">
            <w:pPr>
              <w:spacing w:line="300" w:lineRule="exact"/>
              <w:jc w:val="left"/>
              <w:rPr>
                <w:rFonts w:ascii="宋体" w:hAnsi="宋体" w:hint="eastAsia"/>
                <w:color w:val="000000"/>
                <w:szCs w:val="21"/>
              </w:rPr>
            </w:pPr>
            <w:r w:rsidRPr="00172613">
              <w:rPr>
                <w:rFonts w:ascii="宋体" w:hAnsi="宋体" w:hint="eastAsia"/>
                <w:color w:val="000000"/>
                <w:szCs w:val="21"/>
              </w:rPr>
              <w:t>资格文件：投标企业营业执照、企业资质证书、安全生产许可证（见投标文件格式三，复印件加盖单位公章，原件备查）；</w:t>
            </w:r>
          </w:p>
        </w:tc>
      </w:tr>
      <w:tr w:rsidR="00D77991" w:rsidRPr="00172613">
        <w:tblPrEx>
          <w:tblCellMar>
            <w:top w:w="0" w:type="dxa"/>
            <w:bottom w:w="0" w:type="dxa"/>
          </w:tblCellMar>
        </w:tblPrEx>
        <w:trPr>
          <w:trHeight w:val="465"/>
        </w:trPr>
        <w:tc>
          <w:tcPr>
            <w:tcW w:w="1050" w:type="dxa"/>
            <w:vAlign w:val="center"/>
          </w:tcPr>
          <w:p w:rsidR="00D77991" w:rsidRPr="00172613" w:rsidRDefault="00D77991" w:rsidP="00172613">
            <w:pPr>
              <w:spacing w:line="440" w:lineRule="exact"/>
              <w:ind w:firstLineChars="200" w:firstLine="420"/>
              <w:jc w:val="left"/>
              <w:rPr>
                <w:rFonts w:ascii="宋体" w:hAnsi="宋体" w:hint="eastAsia"/>
                <w:color w:val="000000"/>
                <w:szCs w:val="21"/>
              </w:rPr>
            </w:pPr>
            <w:r w:rsidRPr="00172613">
              <w:rPr>
                <w:rFonts w:ascii="宋体" w:hAnsi="宋体" w:hint="eastAsia"/>
                <w:color w:val="000000"/>
                <w:szCs w:val="21"/>
              </w:rPr>
              <w:t>7</w:t>
            </w:r>
          </w:p>
        </w:tc>
        <w:tc>
          <w:tcPr>
            <w:tcW w:w="6615" w:type="dxa"/>
          </w:tcPr>
          <w:p w:rsidR="00D77991" w:rsidRPr="00172613" w:rsidRDefault="00D77991" w:rsidP="00D77991">
            <w:pPr>
              <w:spacing w:line="300" w:lineRule="exact"/>
              <w:jc w:val="left"/>
              <w:rPr>
                <w:rFonts w:ascii="宋体" w:hAnsi="宋体" w:hint="eastAsia"/>
                <w:color w:val="000000"/>
                <w:szCs w:val="21"/>
              </w:rPr>
            </w:pPr>
            <w:r w:rsidRPr="00172613">
              <w:rPr>
                <w:rFonts w:ascii="宋体" w:hAnsi="宋体" w:hint="eastAsia"/>
                <w:color w:val="000000"/>
                <w:szCs w:val="21"/>
              </w:rPr>
              <w:t>参加本次政府采购活动前三年内，没有重大违法、失信记录的声明（见投标文件格式四，加盖单位公章）；</w:t>
            </w:r>
          </w:p>
        </w:tc>
      </w:tr>
      <w:tr w:rsidR="00D77991" w:rsidRPr="00172613">
        <w:tblPrEx>
          <w:tblCellMar>
            <w:top w:w="0" w:type="dxa"/>
            <w:bottom w:w="0" w:type="dxa"/>
          </w:tblCellMar>
        </w:tblPrEx>
        <w:trPr>
          <w:trHeight w:val="465"/>
        </w:trPr>
        <w:tc>
          <w:tcPr>
            <w:tcW w:w="1050" w:type="dxa"/>
            <w:vAlign w:val="center"/>
          </w:tcPr>
          <w:p w:rsidR="00D77991" w:rsidRPr="00172613" w:rsidRDefault="00D77991" w:rsidP="00172613">
            <w:pPr>
              <w:spacing w:line="440" w:lineRule="exact"/>
              <w:ind w:firstLineChars="200" w:firstLine="420"/>
              <w:jc w:val="left"/>
              <w:rPr>
                <w:rFonts w:ascii="宋体" w:hAnsi="宋体" w:hint="eastAsia"/>
                <w:color w:val="000000"/>
                <w:szCs w:val="21"/>
              </w:rPr>
            </w:pPr>
            <w:r w:rsidRPr="00172613">
              <w:rPr>
                <w:rFonts w:ascii="宋体" w:hAnsi="宋体" w:hint="eastAsia"/>
                <w:color w:val="000000"/>
                <w:szCs w:val="21"/>
              </w:rPr>
              <w:t>8</w:t>
            </w:r>
          </w:p>
        </w:tc>
        <w:tc>
          <w:tcPr>
            <w:tcW w:w="6615" w:type="dxa"/>
          </w:tcPr>
          <w:p w:rsidR="00D77991" w:rsidRPr="00172613" w:rsidRDefault="00D77991" w:rsidP="00D77991">
            <w:pPr>
              <w:spacing w:line="440" w:lineRule="exact"/>
              <w:jc w:val="left"/>
              <w:rPr>
                <w:rFonts w:ascii="宋体" w:hAnsi="宋体" w:hint="eastAsia"/>
                <w:color w:val="000000"/>
                <w:szCs w:val="21"/>
              </w:rPr>
            </w:pPr>
            <w:r w:rsidRPr="00172613">
              <w:rPr>
                <w:rFonts w:ascii="宋体" w:hAnsi="宋体" w:hint="eastAsia"/>
                <w:color w:val="000000"/>
                <w:szCs w:val="21"/>
              </w:rPr>
              <w:t>工程谈判要点（见投标文件格式五，加盖单位公章）</w:t>
            </w:r>
          </w:p>
        </w:tc>
      </w:tr>
      <w:tr w:rsidR="00D77991" w:rsidRPr="00172613">
        <w:tblPrEx>
          <w:tblCellMar>
            <w:top w:w="0" w:type="dxa"/>
            <w:bottom w:w="0" w:type="dxa"/>
          </w:tblCellMar>
        </w:tblPrEx>
        <w:trPr>
          <w:trHeight w:val="450"/>
        </w:trPr>
        <w:tc>
          <w:tcPr>
            <w:tcW w:w="1050" w:type="dxa"/>
            <w:vAlign w:val="center"/>
          </w:tcPr>
          <w:p w:rsidR="00D77991" w:rsidRPr="00172613" w:rsidRDefault="00D77991" w:rsidP="00172613">
            <w:pPr>
              <w:spacing w:line="440" w:lineRule="exact"/>
              <w:ind w:firstLineChars="200" w:firstLine="420"/>
              <w:jc w:val="left"/>
              <w:rPr>
                <w:rFonts w:ascii="宋体" w:hAnsi="宋体" w:hint="eastAsia"/>
                <w:color w:val="000000"/>
                <w:szCs w:val="21"/>
              </w:rPr>
            </w:pPr>
            <w:r w:rsidRPr="00172613">
              <w:rPr>
                <w:rFonts w:ascii="宋体" w:hAnsi="宋体" w:hint="eastAsia"/>
                <w:color w:val="000000"/>
                <w:szCs w:val="21"/>
              </w:rPr>
              <w:t>9</w:t>
            </w:r>
          </w:p>
        </w:tc>
        <w:tc>
          <w:tcPr>
            <w:tcW w:w="6615" w:type="dxa"/>
          </w:tcPr>
          <w:p w:rsidR="00D77991" w:rsidRPr="00172613" w:rsidRDefault="00D77991" w:rsidP="00D77991">
            <w:pPr>
              <w:spacing w:line="300" w:lineRule="exact"/>
              <w:jc w:val="left"/>
              <w:rPr>
                <w:rFonts w:ascii="宋体" w:hAnsi="宋体" w:hint="eastAsia"/>
                <w:color w:val="000000"/>
                <w:szCs w:val="21"/>
              </w:rPr>
            </w:pPr>
            <w:r w:rsidRPr="00172613">
              <w:rPr>
                <w:rFonts w:ascii="宋体" w:hAnsi="宋体" w:hint="eastAsia"/>
                <w:color w:val="000000"/>
                <w:szCs w:val="21"/>
              </w:rPr>
              <w:t>投标人使用的主要材料必须按照采购人提供的《主要材料推荐一览表》中材料品牌及要求选择（或者已经得到采购人确认的品牌及要求选择），材料进场前，承包人提供样品供采购人现场确定，材料报验须经采购人书面批准后方可使用。（见投标文件格式六，加盖单位公章）；</w:t>
            </w:r>
          </w:p>
        </w:tc>
      </w:tr>
      <w:tr w:rsidR="00D77991" w:rsidRPr="00172613">
        <w:tblPrEx>
          <w:tblCellMar>
            <w:top w:w="0" w:type="dxa"/>
            <w:bottom w:w="0" w:type="dxa"/>
          </w:tblCellMar>
        </w:tblPrEx>
        <w:trPr>
          <w:trHeight w:val="450"/>
        </w:trPr>
        <w:tc>
          <w:tcPr>
            <w:tcW w:w="1050" w:type="dxa"/>
            <w:vAlign w:val="center"/>
          </w:tcPr>
          <w:p w:rsidR="00D77991" w:rsidRPr="00172613" w:rsidRDefault="00D77991" w:rsidP="00172613">
            <w:pPr>
              <w:spacing w:line="440" w:lineRule="exact"/>
              <w:ind w:firstLineChars="200" w:firstLine="420"/>
              <w:jc w:val="left"/>
              <w:rPr>
                <w:rFonts w:ascii="宋体" w:hAnsi="宋体" w:hint="eastAsia"/>
                <w:color w:val="000000"/>
                <w:szCs w:val="21"/>
              </w:rPr>
            </w:pPr>
            <w:r w:rsidRPr="00172613">
              <w:rPr>
                <w:rFonts w:ascii="宋体" w:hAnsi="宋体" w:hint="eastAsia"/>
                <w:color w:val="000000"/>
                <w:szCs w:val="21"/>
              </w:rPr>
              <w:t>10</w:t>
            </w:r>
          </w:p>
        </w:tc>
        <w:tc>
          <w:tcPr>
            <w:tcW w:w="6615" w:type="dxa"/>
          </w:tcPr>
          <w:p w:rsidR="00D77991" w:rsidRPr="00172613" w:rsidRDefault="00D77991" w:rsidP="00D77991">
            <w:pPr>
              <w:spacing w:line="300" w:lineRule="exact"/>
              <w:jc w:val="left"/>
              <w:rPr>
                <w:rFonts w:ascii="宋体" w:hAnsi="宋体" w:hint="eastAsia"/>
                <w:color w:val="000000"/>
                <w:szCs w:val="21"/>
              </w:rPr>
            </w:pPr>
            <w:r w:rsidRPr="00172613">
              <w:rPr>
                <w:rFonts w:ascii="宋体" w:hAnsi="宋体" w:hint="eastAsia"/>
                <w:color w:val="000000"/>
                <w:szCs w:val="21"/>
              </w:rPr>
              <w:t>报价一览表（含套用定额计价表，见投标文件格式七，加盖单位公章）；</w:t>
            </w:r>
          </w:p>
        </w:tc>
      </w:tr>
      <w:tr w:rsidR="00D77991" w:rsidRPr="00172613">
        <w:tblPrEx>
          <w:tblCellMar>
            <w:top w:w="0" w:type="dxa"/>
            <w:bottom w:w="0" w:type="dxa"/>
          </w:tblCellMar>
        </w:tblPrEx>
        <w:trPr>
          <w:trHeight w:val="465"/>
        </w:trPr>
        <w:tc>
          <w:tcPr>
            <w:tcW w:w="1050" w:type="dxa"/>
          </w:tcPr>
          <w:p w:rsidR="00D77991" w:rsidRPr="00172613" w:rsidRDefault="00D77991" w:rsidP="00172613">
            <w:pPr>
              <w:spacing w:line="440" w:lineRule="exact"/>
              <w:ind w:firstLineChars="200" w:firstLine="420"/>
              <w:jc w:val="left"/>
              <w:rPr>
                <w:rFonts w:ascii="宋体" w:hAnsi="宋体" w:hint="eastAsia"/>
                <w:color w:val="000000"/>
                <w:szCs w:val="21"/>
              </w:rPr>
            </w:pPr>
            <w:r w:rsidRPr="00172613">
              <w:rPr>
                <w:rFonts w:ascii="宋体" w:hAnsi="宋体" w:hint="eastAsia"/>
                <w:color w:val="000000"/>
                <w:szCs w:val="21"/>
              </w:rPr>
              <w:t>11</w:t>
            </w:r>
          </w:p>
        </w:tc>
        <w:tc>
          <w:tcPr>
            <w:tcW w:w="6615" w:type="dxa"/>
          </w:tcPr>
          <w:p w:rsidR="00D77991" w:rsidRPr="00172613" w:rsidRDefault="00D77991" w:rsidP="00D77991">
            <w:pPr>
              <w:spacing w:line="440" w:lineRule="exact"/>
              <w:jc w:val="left"/>
              <w:rPr>
                <w:rFonts w:ascii="宋体" w:hAnsi="宋体" w:hint="eastAsia"/>
                <w:color w:val="000000"/>
                <w:szCs w:val="21"/>
              </w:rPr>
            </w:pPr>
            <w:r w:rsidRPr="00172613">
              <w:rPr>
                <w:rFonts w:ascii="宋体" w:hAnsi="宋体" w:hint="eastAsia"/>
                <w:color w:val="000000"/>
                <w:szCs w:val="21"/>
              </w:rPr>
              <w:t>其他需说明的材料。</w:t>
            </w:r>
          </w:p>
        </w:tc>
      </w:tr>
      <w:tr w:rsidR="00D77991" w:rsidRPr="00172613">
        <w:tblPrEx>
          <w:tblCellMar>
            <w:top w:w="0" w:type="dxa"/>
            <w:bottom w:w="0" w:type="dxa"/>
          </w:tblCellMar>
        </w:tblPrEx>
        <w:trPr>
          <w:trHeight w:val="465"/>
        </w:trPr>
        <w:tc>
          <w:tcPr>
            <w:tcW w:w="1050" w:type="dxa"/>
          </w:tcPr>
          <w:p w:rsidR="00D77991" w:rsidRPr="00172613" w:rsidRDefault="00D77991" w:rsidP="00172613">
            <w:pPr>
              <w:spacing w:line="440" w:lineRule="exact"/>
              <w:ind w:firstLineChars="200" w:firstLine="420"/>
              <w:jc w:val="left"/>
              <w:rPr>
                <w:rFonts w:ascii="宋体" w:hAnsi="宋体" w:hint="eastAsia"/>
                <w:color w:val="000000"/>
                <w:szCs w:val="21"/>
              </w:rPr>
            </w:pPr>
            <w:r w:rsidRPr="00172613">
              <w:rPr>
                <w:rFonts w:ascii="宋体" w:hAnsi="宋体" w:hint="eastAsia"/>
                <w:color w:val="000000"/>
                <w:szCs w:val="21"/>
              </w:rPr>
              <w:t>12</w:t>
            </w:r>
          </w:p>
        </w:tc>
        <w:tc>
          <w:tcPr>
            <w:tcW w:w="6615" w:type="dxa"/>
          </w:tcPr>
          <w:p w:rsidR="00D77991" w:rsidRPr="00172613" w:rsidRDefault="00D77991" w:rsidP="00D77991">
            <w:pPr>
              <w:spacing w:line="440" w:lineRule="exact"/>
              <w:jc w:val="left"/>
              <w:rPr>
                <w:rFonts w:ascii="宋体" w:hAnsi="宋体" w:hint="eastAsia"/>
                <w:color w:val="000000"/>
                <w:szCs w:val="21"/>
              </w:rPr>
            </w:pPr>
            <w:r w:rsidRPr="00172613">
              <w:rPr>
                <w:rFonts w:ascii="宋体" w:hAnsi="宋体" w:hint="eastAsia"/>
                <w:color w:val="000000"/>
                <w:szCs w:val="21"/>
              </w:rPr>
              <w:t>投标人认为有必要提供的其它材料</w:t>
            </w:r>
          </w:p>
        </w:tc>
      </w:tr>
    </w:tbl>
    <w:p w:rsidR="00535103" w:rsidRPr="00172613" w:rsidRDefault="00535103">
      <w:pPr>
        <w:spacing w:line="440" w:lineRule="exact"/>
        <w:ind w:firstLine="601"/>
        <w:jc w:val="left"/>
        <w:rPr>
          <w:rFonts w:ascii="宋体" w:hAnsi="宋体" w:hint="eastAsia"/>
          <w:b/>
          <w:color w:val="000000"/>
          <w:sz w:val="24"/>
          <w:szCs w:val="24"/>
        </w:rPr>
      </w:pPr>
      <w:r w:rsidRPr="00172613">
        <w:rPr>
          <w:rFonts w:ascii="宋体" w:hAnsi="宋体" w:hint="eastAsia"/>
          <w:b/>
          <w:color w:val="000000"/>
          <w:sz w:val="24"/>
          <w:szCs w:val="24"/>
        </w:rPr>
        <w:t>注：以上材料须加盖单位公章，投标人应将投标文件按上述顺序装订成册。</w:t>
      </w:r>
    </w:p>
    <w:p w:rsidR="00535103" w:rsidRPr="00172613" w:rsidRDefault="00535103" w:rsidP="00172613">
      <w:pPr>
        <w:spacing w:line="440" w:lineRule="exact"/>
        <w:jc w:val="left"/>
        <w:rPr>
          <w:rFonts w:ascii="宋体" w:hAnsi="宋体" w:hint="eastAsia"/>
          <w:b/>
          <w:color w:val="000000"/>
          <w:sz w:val="24"/>
          <w:szCs w:val="24"/>
        </w:rPr>
      </w:pPr>
      <w:r w:rsidRPr="00172613">
        <w:rPr>
          <w:rFonts w:ascii="宋体" w:hAnsi="宋体" w:hint="eastAsia"/>
          <w:b/>
          <w:color w:val="000000"/>
          <w:sz w:val="24"/>
          <w:szCs w:val="24"/>
        </w:rPr>
        <w:t>除特别说明外，全套投标文件的书面部分均使用A4规格纸张装订，不得采用活页夹等可随时拆换的方式装订。</w:t>
      </w:r>
    </w:p>
    <w:p w:rsidR="00535103" w:rsidRDefault="00535103">
      <w:pPr>
        <w:spacing w:line="440" w:lineRule="exact"/>
        <w:ind w:firstLineChars="196" w:firstLine="472"/>
        <w:jc w:val="left"/>
        <w:rPr>
          <w:rFonts w:ascii="宋体" w:hAnsi="宋体" w:hint="eastAsia"/>
          <w:color w:val="000000"/>
          <w:sz w:val="24"/>
          <w:szCs w:val="24"/>
        </w:rPr>
      </w:pPr>
      <w:r>
        <w:rPr>
          <w:rFonts w:ascii="宋体" w:hAnsi="宋体" w:hint="eastAsia"/>
          <w:b/>
          <w:color w:val="000000"/>
          <w:sz w:val="24"/>
          <w:szCs w:val="24"/>
        </w:rPr>
        <w:t>（九）投标文件格式</w:t>
      </w:r>
    </w:p>
    <w:p w:rsidR="00535103" w:rsidRDefault="00535103">
      <w:pPr>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投标人应按照上述投标文件构成顺序编制《投标文件》，并按谈判文件中提供的格式填写投标函、授权委托书、谈判报价一览表等材料。</w:t>
      </w:r>
    </w:p>
    <w:p w:rsidR="00535103" w:rsidRDefault="00535103">
      <w:pPr>
        <w:spacing w:line="440" w:lineRule="exact"/>
        <w:ind w:firstLineChars="196" w:firstLine="472"/>
        <w:jc w:val="left"/>
        <w:rPr>
          <w:rFonts w:ascii="宋体" w:hAnsi="宋体" w:hint="eastAsia"/>
          <w:color w:val="000000"/>
          <w:sz w:val="24"/>
          <w:szCs w:val="24"/>
        </w:rPr>
      </w:pPr>
      <w:r>
        <w:rPr>
          <w:rFonts w:ascii="宋体" w:hAnsi="宋体" w:hint="eastAsia"/>
          <w:b/>
          <w:color w:val="000000"/>
          <w:sz w:val="24"/>
          <w:szCs w:val="24"/>
        </w:rPr>
        <w:t>（十）投标报价</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1、投标人报价时应充分考虑所有可能影响到报价的价格因素，一旦评标结束最终成交，下浮率，不予调整。如发生漏、缺、少项，都将被认为是成交人的报价让利行为，损失自负。</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2、投标报价编制依据</w:t>
      </w:r>
    </w:p>
    <w:p w:rsidR="007A207C" w:rsidRPr="007A207C" w:rsidRDefault="00535103" w:rsidP="00172613">
      <w:pPr>
        <w:spacing w:line="440" w:lineRule="exact"/>
        <w:ind w:firstLineChars="300" w:firstLine="720"/>
        <w:rPr>
          <w:rFonts w:ascii="宋体" w:hAnsi="宋体" w:hint="eastAsia"/>
          <w:color w:val="000000"/>
          <w:sz w:val="24"/>
          <w:szCs w:val="24"/>
        </w:rPr>
      </w:pPr>
      <w:r>
        <w:rPr>
          <w:rFonts w:ascii="宋体" w:hAnsi="宋体" w:hint="eastAsia"/>
          <w:color w:val="000000"/>
          <w:sz w:val="24"/>
          <w:szCs w:val="24"/>
        </w:rPr>
        <w:lastRenderedPageBreak/>
        <w:t>2.1</w:t>
      </w:r>
      <w:r w:rsidR="007A207C" w:rsidRPr="007A207C">
        <w:rPr>
          <w:rFonts w:ascii="宋体" w:hAnsi="宋体" w:hint="eastAsia"/>
          <w:color w:val="000000"/>
          <w:sz w:val="24"/>
          <w:szCs w:val="24"/>
        </w:rPr>
        <w:t>投标报价编制依据</w:t>
      </w:r>
    </w:p>
    <w:p w:rsidR="007A207C" w:rsidRPr="007A207C" w:rsidRDefault="007A207C" w:rsidP="007A207C">
      <w:pPr>
        <w:spacing w:line="440" w:lineRule="exact"/>
        <w:ind w:firstLineChars="200" w:firstLine="480"/>
        <w:rPr>
          <w:rFonts w:ascii="宋体" w:hAnsi="宋体" w:hint="eastAsia"/>
          <w:color w:val="000000"/>
          <w:sz w:val="24"/>
          <w:szCs w:val="24"/>
        </w:rPr>
      </w:pPr>
      <w:r w:rsidRPr="007A207C">
        <w:rPr>
          <w:rFonts w:ascii="宋体" w:hAnsi="宋体" w:hint="eastAsia"/>
          <w:color w:val="000000"/>
          <w:sz w:val="24"/>
          <w:szCs w:val="24"/>
        </w:rPr>
        <w:t>（1）建设部《建设工程工程量清单计价规范》（GB50500-2013）；</w:t>
      </w:r>
    </w:p>
    <w:p w:rsidR="007A207C" w:rsidRPr="007A207C" w:rsidRDefault="007A207C" w:rsidP="007A207C">
      <w:pPr>
        <w:spacing w:line="440" w:lineRule="exact"/>
        <w:ind w:firstLineChars="200" w:firstLine="480"/>
        <w:rPr>
          <w:rFonts w:ascii="宋体" w:hAnsi="宋体" w:hint="eastAsia"/>
          <w:color w:val="000000"/>
          <w:sz w:val="24"/>
          <w:szCs w:val="24"/>
        </w:rPr>
      </w:pPr>
      <w:r w:rsidRPr="007A207C">
        <w:rPr>
          <w:rFonts w:ascii="宋体" w:hAnsi="宋体" w:hint="eastAsia"/>
          <w:color w:val="000000"/>
          <w:sz w:val="24"/>
          <w:szCs w:val="24"/>
        </w:rPr>
        <w:t>（2）其他相关文件规定：苏建函价[2018]298号文件及材料价格按《盐城市工程造价》信息第</w:t>
      </w:r>
      <w:r w:rsidRPr="001C24BB">
        <w:rPr>
          <w:rFonts w:ascii="宋体" w:hAnsi="宋体" w:hint="eastAsia"/>
          <w:color w:val="000000"/>
          <w:sz w:val="24"/>
          <w:szCs w:val="24"/>
        </w:rPr>
        <w:t>11</w:t>
      </w:r>
      <w:r w:rsidRPr="007A207C">
        <w:rPr>
          <w:rFonts w:ascii="宋体" w:hAnsi="宋体" w:hint="eastAsia"/>
          <w:color w:val="000000"/>
          <w:sz w:val="24"/>
          <w:szCs w:val="24"/>
        </w:rPr>
        <w:t>期执行。</w:t>
      </w:r>
    </w:p>
    <w:p w:rsidR="007A207C" w:rsidRPr="007A207C" w:rsidRDefault="007A207C" w:rsidP="007A207C">
      <w:pPr>
        <w:spacing w:line="440" w:lineRule="exact"/>
        <w:ind w:firstLineChars="300" w:firstLine="720"/>
        <w:rPr>
          <w:rFonts w:ascii="宋体" w:hAnsi="宋体" w:hint="eastAsia"/>
          <w:color w:val="000000"/>
          <w:sz w:val="24"/>
          <w:szCs w:val="24"/>
        </w:rPr>
      </w:pPr>
      <w:r w:rsidRPr="007A207C">
        <w:rPr>
          <w:rFonts w:ascii="宋体" w:hAnsi="宋体" w:hint="eastAsia"/>
          <w:color w:val="000000"/>
          <w:sz w:val="24"/>
          <w:szCs w:val="24"/>
        </w:rPr>
        <w:t>2.</w:t>
      </w:r>
      <w:r w:rsidR="00172613">
        <w:rPr>
          <w:rFonts w:ascii="宋体" w:hAnsi="宋体" w:hint="eastAsia"/>
          <w:color w:val="000000"/>
          <w:sz w:val="24"/>
          <w:szCs w:val="24"/>
        </w:rPr>
        <w:t>2</w:t>
      </w:r>
      <w:r w:rsidRPr="007A207C">
        <w:rPr>
          <w:rFonts w:ascii="宋体" w:hAnsi="宋体" w:hint="eastAsia"/>
          <w:color w:val="000000"/>
          <w:sz w:val="24"/>
          <w:szCs w:val="24"/>
        </w:rPr>
        <w:t xml:space="preserve"> 投标报价编制要求</w:t>
      </w:r>
    </w:p>
    <w:p w:rsidR="007A207C" w:rsidRPr="00F41B39" w:rsidRDefault="007A207C" w:rsidP="007A207C">
      <w:pPr>
        <w:pStyle w:val="Default"/>
        <w:ind w:firstLineChars="250" w:firstLine="600"/>
        <w:rPr>
          <w:rFonts w:hint="eastAsia"/>
        </w:rPr>
      </w:pPr>
      <w:r w:rsidRPr="007A207C">
        <w:rPr>
          <w:rFonts w:ascii="宋体" w:hAnsi="宋体" w:hint="eastAsia"/>
        </w:rPr>
        <w:t>（1）本工程投标报价以工程量清单计价方式进行报价；</w:t>
      </w:r>
    </w:p>
    <w:p w:rsidR="00535103" w:rsidRDefault="00535103">
      <w:pPr>
        <w:spacing w:line="440" w:lineRule="exact"/>
        <w:ind w:firstLineChars="196" w:firstLine="472"/>
        <w:jc w:val="left"/>
        <w:rPr>
          <w:rFonts w:ascii="宋体" w:hAnsi="宋体" w:hint="eastAsia"/>
          <w:color w:val="000000"/>
          <w:sz w:val="24"/>
          <w:szCs w:val="24"/>
        </w:rPr>
      </w:pPr>
      <w:r>
        <w:rPr>
          <w:rFonts w:ascii="宋体" w:hAnsi="宋体" w:hint="eastAsia"/>
          <w:b/>
          <w:color w:val="000000"/>
          <w:sz w:val="24"/>
          <w:szCs w:val="24"/>
        </w:rPr>
        <w:t>（十一）投标有效期</w:t>
      </w:r>
    </w:p>
    <w:p w:rsidR="00535103" w:rsidRPr="00C134F5" w:rsidRDefault="00535103">
      <w:pPr>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1、投标有效期为投标人提交投标文件截止之日起</w:t>
      </w:r>
      <w:r>
        <w:rPr>
          <w:rFonts w:ascii="宋体" w:hAnsi="宋体" w:hint="eastAsia"/>
          <w:b/>
          <w:color w:val="FF0000"/>
          <w:sz w:val="24"/>
          <w:szCs w:val="24"/>
          <w:u w:val="single"/>
        </w:rPr>
        <w:t xml:space="preserve"> </w:t>
      </w:r>
      <w:r w:rsidRPr="00C134F5">
        <w:rPr>
          <w:rFonts w:ascii="宋体" w:hAnsi="宋体" w:hint="eastAsia"/>
          <w:b/>
          <w:color w:val="000000"/>
          <w:sz w:val="24"/>
          <w:szCs w:val="24"/>
          <w:u w:val="single"/>
        </w:rPr>
        <w:t>60</w:t>
      </w:r>
      <w:r w:rsidRPr="00C134F5">
        <w:rPr>
          <w:rFonts w:ascii="宋体" w:hAnsi="宋体" w:hint="eastAsia"/>
          <w:color w:val="000000"/>
          <w:sz w:val="24"/>
          <w:szCs w:val="24"/>
        </w:rPr>
        <w:t>天。</w:t>
      </w:r>
    </w:p>
    <w:p w:rsidR="00535103" w:rsidRDefault="00535103">
      <w:pPr>
        <w:spacing w:line="440" w:lineRule="exact"/>
        <w:ind w:firstLineChars="200" w:firstLine="480"/>
        <w:jc w:val="left"/>
        <w:rPr>
          <w:rFonts w:ascii="宋体" w:hAnsi="宋体" w:hint="eastAsia"/>
          <w:color w:val="000000"/>
          <w:sz w:val="24"/>
          <w:szCs w:val="24"/>
        </w:rPr>
      </w:pPr>
      <w:r w:rsidRPr="00C134F5">
        <w:rPr>
          <w:rFonts w:ascii="宋体" w:hAnsi="宋体" w:hint="eastAsia"/>
          <w:color w:val="000000"/>
          <w:sz w:val="24"/>
          <w:szCs w:val="24"/>
        </w:rPr>
        <w:t>2、在特殊情况下，采购人于原投标有效期</w:t>
      </w:r>
      <w:r>
        <w:rPr>
          <w:rFonts w:ascii="宋体" w:hAnsi="宋体" w:hint="eastAsia"/>
          <w:color w:val="000000"/>
          <w:sz w:val="24"/>
          <w:szCs w:val="24"/>
        </w:rPr>
        <w:t>满之前，可向投标人提出延长谈判有效期的要求，这种要求与答复均应采用书面形式（如信件、传真或电报等），投标人可以拒绝采购人的这一要求而放弃投标，投标保证金应尽快退回，同意延长的投标人既不能要求也不允许修改其投标文件。</w:t>
      </w:r>
    </w:p>
    <w:p w:rsidR="00535103" w:rsidRDefault="00535103">
      <w:pPr>
        <w:spacing w:line="440" w:lineRule="exact"/>
        <w:ind w:firstLineChars="196" w:firstLine="472"/>
        <w:jc w:val="left"/>
        <w:rPr>
          <w:rFonts w:ascii="宋体" w:hAnsi="宋体" w:hint="eastAsia"/>
          <w:color w:val="000000"/>
          <w:sz w:val="24"/>
          <w:szCs w:val="24"/>
        </w:rPr>
      </w:pPr>
      <w:r>
        <w:rPr>
          <w:rFonts w:ascii="宋体" w:hAnsi="宋体" w:hint="eastAsia"/>
          <w:b/>
          <w:color w:val="000000"/>
          <w:sz w:val="24"/>
          <w:szCs w:val="24"/>
        </w:rPr>
        <w:t>（十二）投标文件份数和签署</w:t>
      </w:r>
    </w:p>
    <w:p w:rsidR="00535103" w:rsidRDefault="00535103">
      <w:pPr>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1、投标人应严格按照投标人须知的要求准备投标文件，每份投标文件封面显著处必须清楚地标明“正本”或“副本”字样。一旦正本和副本不符，以正本为准，投标文件包括：正本1份，副本2份。</w:t>
      </w:r>
    </w:p>
    <w:p w:rsidR="00535103" w:rsidRDefault="00535103">
      <w:pPr>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2、投标文件的正本和副本均需打印，必须由投标人法人代表或经授权并对投标人有约束力的代表签字。授权代表须有法人代表以书面形式出具的“授权书”（见附件）附在投标文件中。</w:t>
      </w:r>
    </w:p>
    <w:p w:rsidR="00535103" w:rsidRDefault="00535103">
      <w:pPr>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3、除投标人对错处做必要修改外，投标文件不得行间插字、涂改或增删，必要的修改处必须有投标单位法人代表或其授权代表人签字并盖公章。</w:t>
      </w:r>
    </w:p>
    <w:p w:rsidR="00535103" w:rsidRDefault="00535103">
      <w:pPr>
        <w:spacing w:line="440" w:lineRule="exact"/>
        <w:ind w:firstLineChars="200" w:firstLine="480"/>
        <w:jc w:val="left"/>
        <w:rPr>
          <w:rFonts w:ascii="宋体" w:hAnsi="宋体" w:hint="eastAsia"/>
          <w:color w:val="000000"/>
          <w:sz w:val="24"/>
          <w:szCs w:val="24"/>
        </w:rPr>
      </w:pPr>
    </w:p>
    <w:p w:rsidR="00535103" w:rsidRDefault="00535103">
      <w:pPr>
        <w:spacing w:line="440" w:lineRule="exact"/>
        <w:jc w:val="center"/>
        <w:rPr>
          <w:rFonts w:ascii="宋体" w:hAnsi="宋体" w:hint="eastAsia"/>
          <w:b/>
          <w:color w:val="000000"/>
          <w:sz w:val="36"/>
          <w:szCs w:val="36"/>
        </w:rPr>
      </w:pPr>
      <w:r>
        <w:rPr>
          <w:rFonts w:ascii="宋体" w:hAnsi="宋体" w:hint="eastAsia"/>
          <w:b/>
          <w:color w:val="000000"/>
          <w:sz w:val="36"/>
          <w:szCs w:val="36"/>
        </w:rPr>
        <w:t>三、投标文件的递交</w:t>
      </w:r>
    </w:p>
    <w:p w:rsidR="00535103" w:rsidRDefault="00535103">
      <w:pPr>
        <w:spacing w:line="440" w:lineRule="exact"/>
        <w:ind w:firstLineChars="196" w:firstLine="472"/>
        <w:jc w:val="left"/>
        <w:rPr>
          <w:rFonts w:ascii="宋体" w:hAnsi="宋体" w:hint="eastAsia"/>
          <w:color w:val="000000"/>
          <w:sz w:val="24"/>
          <w:szCs w:val="24"/>
        </w:rPr>
      </w:pPr>
      <w:r>
        <w:rPr>
          <w:rFonts w:ascii="宋体" w:hAnsi="宋体" w:hint="eastAsia"/>
          <w:b/>
          <w:color w:val="000000"/>
          <w:sz w:val="24"/>
          <w:szCs w:val="24"/>
        </w:rPr>
        <w:t>（十三）投标文件的密封和标记</w:t>
      </w:r>
    </w:p>
    <w:p w:rsidR="00535103" w:rsidRDefault="00535103">
      <w:pPr>
        <w:spacing w:line="440" w:lineRule="exact"/>
        <w:ind w:firstLineChars="200" w:firstLine="480"/>
        <w:rPr>
          <w:rFonts w:ascii="宋体" w:hAnsi="宋体"/>
          <w:color w:val="000000"/>
          <w:sz w:val="24"/>
          <w:szCs w:val="24"/>
        </w:rPr>
      </w:pPr>
      <w:r>
        <w:rPr>
          <w:rFonts w:ascii="宋体" w:hAnsi="宋体" w:hint="eastAsia"/>
          <w:color w:val="000000"/>
          <w:sz w:val="24"/>
          <w:szCs w:val="24"/>
        </w:rPr>
        <w:t>1、投标</w:t>
      </w:r>
      <w:r>
        <w:rPr>
          <w:rFonts w:ascii="宋体" w:hAnsi="宋体"/>
          <w:color w:val="000000"/>
          <w:sz w:val="24"/>
          <w:szCs w:val="24"/>
        </w:rPr>
        <w:t>人应将</w:t>
      </w:r>
      <w:r>
        <w:rPr>
          <w:rFonts w:ascii="宋体" w:hAnsi="宋体" w:hint="eastAsia"/>
          <w:color w:val="000000"/>
          <w:sz w:val="24"/>
          <w:szCs w:val="24"/>
        </w:rPr>
        <w:t>投标</w:t>
      </w:r>
      <w:r>
        <w:rPr>
          <w:rFonts w:ascii="宋体" w:hAnsi="宋体"/>
          <w:color w:val="000000"/>
          <w:sz w:val="24"/>
          <w:szCs w:val="24"/>
        </w:rPr>
        <w:t>文件</w:t>
      </w:r>
      <w:r>
        <w:rPr>
          <w:rFonts w:ascii="宋体" w:hAnsi="宋体" w:hint="eastAsia"/>
          <w:color w:val="000000"/>
          <w:sz w:val="24"/>
          <w:szCs w:val="24"/>
        </w:rPr>
        <w:t>书面部分</w:t>
      </w:r>
      <w:r>
        <w:rPr>
          <w:rFonts w:ascii="宋体" w:hAnsi="宋体"/>
          <w:color w:val="000000"/>
          <w:sz w:val="24"/>
          <w:szCs w:val="24"/>
        </w:rPr>
        <w:t>清楚地标明“正本”</w:t>
      </w:r>
      <w:r>
        <w:rPr>
          <w:rFonts w:ascii="宋体" w:hAnsi="宋体" w:hint="eastAsia"/>
          <w:color w:val="000000"/>
          <w:sz w:val="24"/>
          <w:szCs w:val="24"/>
        </w:rPr>
        <w:t>、</w:t>
      </w:r>
      <w:r>
        <w:rPr>
          <w:rFonts w:ascii="宋体" w:hAnsi="宋体"/>
          <w:color w:val="000000"/>
          <w:sz w:val="24"/>
          <w:szCs w:val="24"/>
        </w:rPr>
        <w:t>“副本”并</w:t>
      </w:r>
      <w:r>
        <w:rPr>
          <w:rFonts w:ascii="宋体" w:hAnsi="宋体" w:hint="eastAsia"/>
          <w:color w:val="000000"/>
          <w:sz w:val="24"/>
          <w:szCs w:val="24"/>
        </w:rPr>
        <w:t>装袋</w:t>
      </w:r>
      <w:r>
        <w:rPr>
          <w:rFonts w:ascii="宋体" w:hAnsi="宋体"/>
          <w:color w:val="000000"/>
          <w:sz w:val="24"/>
          <w:szCs w:val="24"/>
        </w:rPr>
        <w:t>密封</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rPr>
      </w:pPr>
      <w:r>
        <w:rPr>
          <w:rFonts w:ascii="宋体" w:hAnsi="宋体"/>
          <w:color w:val="000000"/>
          <w:sz w:val="24"/>
          <w:szCs w:val="24"/>
        </w:rPr>
        <w:t>所有投标文件的密封袋的封口处</w:t>
      </w:r>
      <w:r>
        <w:rPr>
          <w:rFonts w:ascii="宋体" w:hAnsi="宋体" w:hint="eastAsia"/>
          <w:color w:val="000000"/>
          <w:sz w:val="24"/>
          <w:szCs w:val="24"/>
        </w:rPr>
        <w:t>均</w:t>
      </w:r>
      <w:r>
        <w:rPr>
          <w:rFonts w:ascii="宋体" w:hAnsi="宋体"/>
          <w:color w:val="000000"/>
          <w:sz w:val="24"/>
          <w:szCs w:val="24"/>
        </w:rPr>
        <w:t>应加盖</w:t>
      </w:r>
      <w:r>
        <w:rPr>
          <w:rFonts w:ascii="宋体" w:hAnsi="宋体" w:hint="eastAsia"/>
          <w:color w:val="000000"/>
          <w:sz w:val="24"/>
          <w:szCs w:val="24"/>
        </w:rPr>
        <w:t>投标人印</w:t>
      </w:r>
      <w:r>
        <w:rPr>
          <w:rFonts w:ascii="宋体" w:hAnsi="宋体"/>
          <w:color w:val="000000"/>
          <w:sz w:val="24"/>
          <w:szCs w:val="24"/>
        </w:rPr>
        <w:t>章</w:t>
      </w:r>
      <w:r>
        <w:rPr>
          <w:rFonts w:ascii="宋体" w:hAnsi="宋体" w:hint="eastAsia"/>
          <w:color w:val="000000"/>
          <w:sz w:val="24"/>
          <w:szCs w:val="24"/>
        </w:rPr>
        <w:t>或者由委托代理人签章；</w:t>
      </w:r>
    </w:p>
    <w:p w:rsidR="00535103" w:rsidRDefault="00535103">
      <w:pPr>
        <w:spacing w:line="440" w:lineRule="exact"/>
        <w:ind w:firstLineChars="250" w:firstLine="600"/>
        <w:jc w:val="left"/>
        <w:rPr>
          <w:rFonts w:ascii="宋体" w:hAnsi="宋体" w:hint="eastAsia"/>
          <w:color w:val="000000"/>
          <w:sz w:val="24"/>
          <w:szCs w:val="24"/>
        </w:rPr>
      </w:pPr>
      <w:r>
        <w:rPr>
          <w:rFonts w:ascii="宋体" w:hAnsi="宋体" w:hint="eastAsia"/>
          <w:color w:val="000000"/>
          <w:sz w:val="24"/>
          <w:szCs w:val="24"/>
        </w:rPr>
        <w:t>2、密封件格式</w:t>
      </w:r>
    </w:p>
    <w:p w:rsidR="00535103" w:rsidRDefault="00535103">
      <w:pPr>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(1)密封件外层正面应注明采购人名称、投标人名称、投标项目名称等字样；并在骑缝处加盖公章。因标注不清而产生后果的由投标人自负；</w:t>
      </w:r>
    </w:p>
    <w:p w:rsidR="00535103" w:rsidRDefault="00535103">
      <w:pPr>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(2)如果信封未按要求密封和加写标记,将作为无效投标处理,同时代理单位对误投或过早启封概不负责。</w:t>
      </w:r>
    </w:p>
    <w:p w:rsidR="00535103" w:rsidRDefault="00535103">
      <w:pPr>
        <w:spacing w:line="440" w:lineRule="exact"/>
        <w:ind w:firstLineChars="196" w:firstLine="472"/>
        <w:jc w:val="left"/>
        <w:rPr>
          <w:rFonts w:ascii="宋体" w:hAnsi="宋体" w:hint="eastAsia"/>
          <w:b/>
          <w:color w:val="000000"/>
          <w:sz w:val="24"/>
          <w:szCs w:val="24"/>
        </w:rPr>
      </w:pPr>
      <w:r>
        <w:rPr>
          <w:rFonts w:ascii="宋体" w:hAnsi="宋体" w:hint="eastAsia"/>
          <w:b/>
          <w:color w:val="000000"/>
          <w:sz w:val="24"/>
          <w:szCs w:val="24"/>
        </w:rPr>
        <w:t>（十四）投标文件递交截止日期及方式</w:t>
      </w:r>
    </w:p>
    <w:p w:rsidR="00535103" w:rsidRDefault="00535103">
      <w:pPr>
        <w:spacing w:line="440" w:lineRule="exact"/>
        <w:ind w:firstLineChars="196" w:firstLine="470"/>
        <w:rPr>
          <w:rFonts w:ascii="宋体" w:hAnsi="宋体" w:hint="eastAsia"/>
          <w:color w:val="000000"/>
          <w:sz w:val="24"/>
          <w:szCs w:val="24"/>
        </w:rPr>
      </w:pPr>
      <w:r>
        <w:rPr>
          <w:rFonts w:ascii="宋体" w:hAnsi="宋体" w:hint="eastAsia"/>
          <w:color w:val="000000"/>
          <w:sz w:val="24"/>
          <w:szCs w:val="24"/>
        </w:rPr>
        <w:lastRenderedPageBreak/>
        <w:t>1、所有投标文件都必须在谈判文件规定的递交截止时间前送达开标地点。</w:t>
      </w:r>
    </w:p>
    <w:p w:rsidR="00535103" w:rsidRDefault="00535103">
      <w:pPr>
        <w:spacing w:line="440" w:lineRule="exact"/>
        <w:ind w:firstLineChars="196" w:firstLine="470"/>
        <w:rPr>
          <w:rFonts w:ascii="宋体" w:hAnsi="宋体" w:hint="eastAsia"/>
          <w:color w:val="000000"/>
          <w:sz w:val="24"/>
          <w:szCs w:val="24"/>
        </w:rPr>
      </w:pPr>
      <w:r>
        <w:rPr>
          <w:rFonts w:ascii="宋体" w:hAnsi="宋体" w:hint="eastAsia"/>
          <w:color w:val="000000"/>
          <w:sz w:val="24"/>
          <w:szCs w:val="24"/>
        </w:rPr>
        <w:t>2、采购人将在谈判文件规定的时间和地点组织谈判会议，投标人必须派法定代表人或其授权的委托人出席会议。</w:t>
      </w:r>
    </w:p>
    <w:p w:rsidR="00535103" w:rsidRDefault="00535103">
      <w:pPr>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3、采购人可以通过修改谈判文件酌情延长投标截止日期，在此情况下，投标人的所有权利和义务以及投标人受制约的截止日期均应以延长后新的截止日期为准。</w:t>
      </w:r>
    </w:p>
    <w:p w:rsidR="00535103" w:rsidRDefault="00535103">
      <w:pPr>
        <w:spacing w:line="440" w:lineRule="exact"/>
        <w:ind w:firstLineChars="196" w:firstLine="472"/>
        <w:jc w:val="left"/>
        <w:rPr>
          <w:rFonts w:ascii="宋体" w:hAnsi="宋体" w:hint="eastAsia"/>
          <w:color w:val="000000"/>
          <w:sz w:val="24"/>
          <w:szCs w:val="24"/>
        </w:rPr>
      </w:pPr>
      <w:r>
        <w:rPr>
          <w:rFonts w:ascii="宋体" w:hAnsi="宋体" w:hint="eastAsia"/>
          <w:b/>
          <w:color w:val="000000"/>
          <w:sz w:val="24"/>
          <w:szCs w:val="24"/>
        </w:rPr>
        <w:t>（十五）迟交的投标文件</w:t>
      </w:r>
    </w:p>
    <w:p w:rsidR="00535103" w:rsidRDefault="00535103">
      <w:pPr>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将拒绝接收在谈判文件规定的截止时间后递交的任何投标文件。</w:t>
      </w:r>
    </w:p>
    <w:p w:rsidR="00535103" w:rsidRDefault="00535103">
      <w:pPr>
        <w:spacing w:line="440" w:lineRule="exact"/>
        <w:ind w:firstLineChars="196" w:firstLine="472"/>
        <w:jc w:val="left"/>
        <w:rPr>
          <w:rFonts w:ascii="宋体" w:hAnsi="宋体" w:hint="eastAsia"/>
          <w:b/>
          <w:color w:val="000000"/>
          <w:sz w:val="24"/>
          <w:szCs w:val="24"/>
        </w:rPr>
      </w:pPr>
      <w:bookmarkStart w:id="3" w:name="_Toc213839733"/>
      <w:r>
        <w:rPr>
          <w:rFonts w:ascii="宋体" w:hAnsi="宋体" w:hint="eastAsia"/>
          <w:b/>
          <w:color w:val="000000"/>
          <w:sz w:val="24"/>
          <w:szCs w:val="24"/>
        </w:rPr>
        <w:t>（十六）投标文件的修改和撤回</w:t>
      </w:r>
      <w:bookmarkEnd w:id="3"/>
    </w:p>
    <w:p w:rsidR="00535103" w:rsidRDefault="00535103">
      <w:pPr>
        <w:spacing w:line="440" w:lineRule="exact"/>
        <w:ind w:firstLine="600"/>
        <w:jc w:val="left"/>
        <w:rPr>
          <w:rFonts w:ascii="宋体" w:hAnsi="宋体" w:hint="eastAsia"/>
          <w:color w:val="000000"/>
          <w:sz w:val="24"/>
          <w:szCs w:val="24"/>
        </w:rPr>
      </w:pPr>
      <w:r>
        <w:rPr>
          <w:rFonts w:ascii="宋体" w:hAnsi="宋体" w:hint="eastAsia"/>
          <w:color w:val="000000"/>
          <w:sz w:val="24"/>
          <w:szCs w:val="24"/>
        </w:rPr>
        <w:t>投标人在递交投标文件截止时间之前，对所递交的投标文件可以补充、修改或者撤回，补充、修改的内容为投标文件的组成部分，对投标投标人具有约束力。</w:t>
      </w:r>
    </w:p>
    <w:p w:rsidR="00535103" w:rsidRDefault="00535103">
      <w:pPr>
        <w:spacing w:line="440" w:lineRule="exact"/>
        <w:rPr>
          <w:rFonts w:ascii="宋体" w:hAnsi="宋体" w:hint="eastAsia"/>
          <w:color w:val="000000"/>
          <w:sz w:val="24"/>
          <w:szCs w:val="24"/>
        </w:rPr>
      </w:pPr>
    </w:p>
    <w:p w:rsidR="00535103" w:rsidRDefault="00535103">
      <w:pPr>
        <w:spacing w:line="440" w:lineRule="exact"/>
        <w:jc w:val="center"/>
        <w:rPr>
          <w:rFonts w:ascii="宋体" w:hAnsi="宋体" w:hint="eastAsia"/>
          <w:b/>
          <w:color w:val="000000"/>
          <w:sz w:val="36"/>
          <w:szCs w:val="36"/>
        </w:rPr>
      </w:pPr>
      <w:bookmarkStart w:id="4" w:name="_Toc213839734"/>
      <w:r>
        <w:rPr>
          <w:rFonts w:ascii="宋体" w:hAnsi="宋体" w:hint="eastAsia"/>
          <w:b/>
          <w:color w:val="000000"/>
          <w:sz w:val="36"/>
          <w:szCs w:val="36"/>
        </w:rPr>
        <w:t>四、无效标、废标条款</w:t>
      </w:r>
    </w:p>
    <w:p w:rsidR="00535103" w:rsidRDefault="00535103">
      <w:pPr>
        <w:spacing w:line="440" w:lineRule="exact"/>
        <w:ind w:firstLineChars="196" w:firstLine="472"/>
        <w:jc w:val="left"/>
        <w:rPr>
          <w:rFonts w:ascii="宋体" w:hAnsi="宋体" w:hint="eastAsia"/>
          <w:b/>
          <w:color w:val="000000"/>
          <w:sz w:val="24"/>
          <w:szCs w:val="24"/>
        </w:rPr>
      </w:pPr>
      <w:r>
        <w:rPr>
          <w:rFonts w:ascii="宋体" w:hAnsi="宋体" w:hint="eastAsia"/>
          <w:b/>
          <w:color w:val="000000"/>
          <w:sz w:val="24"/>
          <w:szCs w:val="24"/>
        </w:rPr>
        <w:t>（十七）无效投标条款</w:t>
      </w:r>
    </w:p>
    <w:p w:rsidR="00535103" w:rsidRDefault="00535103">
      <w:pPr>
        <w:spacing w:line="440" w:lineRule="exact"/>
        <w:ind w:firstLine="600"/>
        <w:jc w:val="left"/>
        <w:rPr>
          <w:rFonts w:ascii="宋体" w:hAnsi="宋体" w:hint="eastAsia"/>
          <w:color w:val="000000"/>
          <w:sz w:val="24"/>
          <w:szCs w:val="24"/>
        </w:rPr>
      </w:pPr>
      <w:r>
        <w:rPr>
          <w:rFonts w:ascii="宋体" w:hAnsi="宋体" w:hint="eastAsia"/>
          <w:color w:val="000000"/>
          <w:sz w:val="24"/>
          <w:szCs w:val="24"/>
        </w:rPr>
        <w:t>1、投标人资格不符合谈判文件规定或未按谈判文件投标人须知前附表规定提交资质证件原件的（缺项、漏项均做无效标处理）；</w:t>
      </w:r>
    </w:p>
    <w:p w:rsidR="00535103" w:rsidRDefault="00535103">
      <w:pPr>
        <w:spacing w:line="440" w:lineRule="exact"/>
        <w:ind w:firstLine="600"/>
        <w:jc w:val="left"/>
        <w:rPr>
          <w:rFonts w:ascii="宋体" w:hAnsi="宋体" w:hint="eastAsia"/>
          <w:color w:val="000000"/>
          <w:sz w:val="24"/>
          <w:szCs w:val="24"/>
        </w:rPr>
      </w:pPr>
      <w:r>
        <w:rPr>
          <w:rFonts w:ascii="宋体" w:hAnsi="宋体" w:hint="eastAsia"/>
          <w:color w:val="000000"/>
          <w:sz w:val="24"/>
          <w:szCs w:val="24"/>
        </w:rPr>
        <w:t>2、投标人在规定的时间内未交纳投标保证金的；</w:t>
      </w:r>
    </w:p>
    <w:p w:rsidR="00535103" w:rsidRDefault="00535103">
      <w:pPr>
        <w:spacing w:line="440" w:lineRule="exact"/>
        <w:ind w:firstLine="600"/>
        <w:jc w:val="left"/>
        <w:rPr>
          <w:rFonts w:ascii="宋体" w:hAnsi="宋体" w:hint="eastAsia"/>
          <w:color w:val="000000"/>
          <w:sz w:val="24"/>
          <w:szCs w:val="24"/>
        </w:rPr>
      </w:pPr>
      <w:r>
        <w:rPr>
          <w:rFonts w:ascii="宋体" w:hAnsi="宋体" w:hint="eastAsia"/>
          <w:color w:val="000000"/>
          <w:sz w:val="24"/>
          <w:szCs w:val="24"/>
        </w:rPr>
        <w:t>3、标书密封不符合谈判文件要求的；</w:t>
      </w:r>
    </w:p>
    <w:p w:rsidR="00535103" w:rsidRDefault="00535103">
      <w:pPr>
        <w:spacing w:line="440" w:lineRule="exact"/>
        <w:ind w:firstLine="600"/>
        <w:jc w:val="left"/>
        <w:rPr>
          <w:rFonts w:ascii="宋体" w:hAnsi="宋体" w:hint="eastAsia"/>
          <w:color w:val="000000"/>
          <w:sz w:val="24"/>
          <w:szCs w:val="24"/>
        </w:rPr>
      </w:pPr>
      <w:r>
        <w:rPr>
          <w:rFonts w:ascii="宋体" w:hAnsi="宋体" w:hint="eastAsia"/>
          <w:color w:val="000000"/>
          <w:sz w:val="24"/>
          <w:szCs w:val="24"/>
        </w:rPr>
        <w:t>4、标书出现重大偏差，未对谈判文件进行实质性响应；</w:t>
      </w:r>
    </w:p>
    <w:p w:rsidR="00535103" w:rsidRDefault="00535103">
      <w:pPr>
        <w:spacing w:line="440" w:lineRule="exact"/>
        <w:ind w:firstLine="600"/>
        <w:jc w:val="left"/>
        <w:rPr>
          <w:rFonts w:ascii="宋体" w:hAnsi="宋体" w:hint="eastAsia"/>
          <w:color w:val="000000"/>
          <w:sz w:val="24"/>
          <w:szCs w:val="24"/>
        </w:rPr>
      </w:pPr>
      <w:r>
        <w:rPr>
          <w:rFonts w:ascii="宋体" w:hAnsi="宋体" w:hint="eastAsia"/>
          <w:color w:val="000000"/>
          <w:sz w:val="24"/>
          <w:szCs w:val="24"/>
        </w:rPr>
        <w:t>5、其它谈判小组认为有必要取消的投标；</w:t>
      </w:r>
    </w:p>
    <w:p w:rsidR="00535103" w:rsidRDefault="00535103">
      <w:pPr>
        <w:spacing w:line="440" w:lineRule="exact"/>
        <w:ind w:firstLine="600"/>
        <w:jc w:val="left"/>
        <w:rPr>
          <w:rFonts w:ascii="宋体" w:hAnsi="宋体" w:hint="eastAsia"/>
          <w:color w:val="000000"/>
          <w:sz w:val="24"/>
          <w:szCs w:val="24"/>
        </w:rPr>
      </w:pPr>
      <w:r>
        <w:rPr>
          <w:rFonts w:ascii="宋体" w:hAnsi="宋体" w:hint="eastAsia"/>
          <w:color w:val="000000"/>
          <w:sz w:val="24"/>
          <w:szCs w:val="24"/>
        </w:rPr>
        <w:t>6、投标人不参加谈判仪式及质询事宜的；</w:t>
      </w:r>
    </w:p>
    <w:p w:rsidR="00535103" w:rsidRDefault="00535103">
      <w:pPr>
        <w:spacing w:line="440" w:lineRule="exact"/>
        <w:ind w:firstLine="600"/>
        <w:jc w:val="left"/>
        <w:rPr>
          <w:rFonts w:ascii="宋体" w:hAnsi="宋体" w:hint="eastAsia"/>
          <w:color w:val="000000"/>
          <w:sz w:val="24"/>
          <w:szCs w:val="24"/>
        </w:rPr>
      </w:pPr>
      <w:r>
        <w:rPr>
          <w:rFonts w:ascii="宋体" w:hAnsi="宋体" w:hint="eastAsia"/>
          <w:color w:val="000000"/>
          <w:sz w:val="24"/>
          <w:szCs w:val="24"/>
        </w:rPr>
        <w:t>7、法律、法规规定的其他情况；</w:t>
      </w:r>
    </w:p>
    <w:p w:rsidR="00535103" w:rsidRDefault="00535103">
      <w:pPr>
        <w:spacing w:line="440" w:lineRule="exact"/>
        <w:ind w:firstLine="600"/>
        <w:jc w:val="left"/>
        <w:rPr>
          <w:rFonts w:ascii="宋体" w:hAnsi="宋体" w:hint="eastAsia"/>
          <w:color w:val="000000"/>
          <w:sz w:val="24"/>
          <w:szCs w:val="24"/>
        </w:rPr>
      </w:pPr>
      <w:r>
        <w:rPr>
          <w:rFonts w:ascii="宋体" w:hAnsi="宋体" w:hint="eastAsia"/>
          <w:color w:val="000000"/>
          <w:sz w:val="24"/>
          <w:szCs w:val="24"/>
        </w:rPr>
        <w:t>8、参与投标的项目经理或授权委托代理人未按时到达开标会议现场的。</w:t>
      </w:r>
    </w:p>
    <w:p w:rsidR="00535103" w:rsidRDefault="00535103">
      <w:pPr>
        <w:spacing w:line="440" w:lineRule="exact"/>
        <w:ind w:firstLine="600"/>
        <w:jc w:val="left"/>
        <w:rPr>
          <w:rFonts w:ascii="宋体" w:hAnsi="宋体" w:hint="eastAsia"/>
          <w:b/>
          <w:color w:val="000000"/>
          <w:sz w:val="24"/>
        </w:rPr>
      </w:pPr>
      <w:r>
        <w:rPr>
          <w:rFonts w:ascii="宋体" w:hAnsi="宋体" w:hint="eastAsia"/>
          <w:b/>
          <w:color w:val="000000"/>
          <w:sz w:val="24"/>
        </w:rPr>
        <w:t>★投标人未及时参与谈判或拒绝按照采购人要求报价的，视为自动放弃投标资格。</w:t>
      </w:r>
    </w:p>
    <w:p w:rsidR="00535103" w:rsidRDefault="00535103">
      <w:pPr>
        <w:snapToGrid w:val="0"/>
        <w:spacing w:line="440" w:lineRule="exact"/>
        <w:ind w:firstLineChars="196" w:firstLine="472"/>
        <w:rPr>
          <w:rFonts w:ascii="宋体" w:hAnsi="宋体" w:hint="eastAsia"/>
          <w:b/>
          <w:color w:val="000000"/>
          <w:sz w:val="24"/>
          <w:szCs w:val="24"/>
        </w:rPr>
      </w:pPr>
      <w:r>
        <w:rPr>
          <w:rFonts w:ascii="宋体" w:hAnsi="宋体" w:hint="eastAsia"/>
          <w:b/>
          <w:color w:val="000000"/>
          <w:sz w:val="24"/>
          <w:szCs w:val="24"/>
        </w:rPr>
        <w:t>（十八）废标条款</w:t>
      </w:r>
    </w:p>
    <w:p w:rsidR="00535103" w:rsidRDefault="00535103">
      <w:pPr>
        <w:snapToGri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1、出现影响采购公正的违法、违规行为的；</w:t>
      </w:r>
    </w:p>
    <w:p w:rsidR="00535103" w:rsidRDefault="00535103">
      <w:pPr>
        <w:snapToGri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2、投标人的报价均超过了采购预算，采购人不能支付的；</w:t>
      </w:r>
    </w:p>
    <w:p w:rsidR="00535103" w:rsidRDefault="00535103">
      <w:pPr>
        <w:snapToGri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3、因重大变故，采购任务取消的；</w:t>
      </w:r>
    </w:p>
    <w:p w:rsidR="00535103" w:rsidRDefault="00535103">
      <w:pPr>
        <w:spacing w:line="440" w:lineRule="exact"/>
        <w:ind w:firstLineChars="196" w:firstLine="472"/>
        <w:jc w:val="left"/>
        <w:rPr>
          <w:rFonts w:ascii="宋体" w:hAnsi="宋体" w:hint="eastAsia"/>
          <w:b/>
          <w:color w:val="000000"/>
          <w:sz w:val="24"/>
          <w:szCs w:val="24"/>
        </w:rPr>
      </w:pPr>
      <w:r>
        <w:rPr>
          <w:rFonts w:ascii="宋体" w:hAnsi="宋体" w:hint="eastAsia"/>
          <w:b/>
          <w:color w:val="000000"/>
          <w:sz w:val="24"/>
          <w:szCs w:val="24"/>
        </w:rPr>
        <w:t>（十九）取消成交候选人资格条款</w:t>
      </w:r>
    </w:p>
    <w:p w:rsidR="00535103" w:rsidRDefault="00535103">
      <w:pPr>
        <w:snapToGri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1、提供虚假材料谋取成交的；</w:t>
      </w:r>
    </w:p>
    <w:p w:rsidR="00535103" w:rsidRDefault="00535103">
      <w:pPr>
        <w:snapToGri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2、采取不正当手段诋毁、排挤其他投标人的；</w:t>
      </w:r>
    </w:p>
    <w:p w:rsidR="00535103" w:rsidRDefault="00535103">
      <w:pPr>
        <w:snapToGri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3、与采购人、其他投标人或者采购代理机构恶意串通的；</w:t>
      </w:r>
    </w:p>
    <w:p w:rsidR="00535103" w:rsidRDefault="00535103">
      <w:pPr>
        <w:snapToGri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lastRenderedPageBreak/>
        <w:t>4、向采购人、采购代理机构行贿或者提供其他不正当利益的；</w:t>
      </w:r>
    </w:p>
    <w:p w:rsidR="00535103" w:rsidRDefault="00535103">
      <w:pPr>
        <w:snapToGri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5、法律、法规规定的其他情况。</w:t>
      </w:r>
    </w:p>
    <w:p w:rsidR="00535103" w:rsidRDefault="00535103">
      <w:pPr>
        <w:snapToGrid w:val="0"/>
        <w:spacing w:line="440" w:lineRule="exact"/>
        <w:ind w:firstLineChars="200" w:firstLine="480"/>
        <w:rPr>
          <w:rFonts w:ascii="宋体" w:hAnsi="宋体" w:hint="eastAsia"/>
          <w:color w:val="000000"/>
          <w:sz w:val="24"/>
          <w:szCs w:val="24"/>
        </w:rPr>
      </w:pPr>
    </w:p>
    <w:p w:rsidR="00535103" w:rsidRDefault="00535103">
      <w:pPr>
        <w:spacing w:line="440" w:lineRule="exact"/>
        <w:jc w:val="center"/>
        <w:rPr>
          <w:rFonts w:ascii="宋体" w:hAnsi="宋体" w:hint="eastAsia"/>
          <w:b/>
          <w:color w:val="000000"/>
          <w:sz w:val="36"/>
          <w:szCs w:val="36"/>
        </w:rPr>
      </w:pPr>
      <w:r>
        <w:rPr>
          <w:rFonts w:ascii="宋体" w:hAnsi="宋体" w:hint="eastAsia"/>
          <w:b/>
          <w:color w:val="000000"/>
          <w:sz w:val="36"/>
          <w:szCs w:val="36"/>
        </w:rPr>
        <w:t>五、谈判程序及最终报价</w:t>
      </w:r>
      <w:bookmarkEnd w:id="4"/>
    </w:p>
    <w:p w:rsidR="00535103" w:rsidRDefault="00535103">
      <w:pPr>
        <w:spacing w:line="440" w:lineRule="exact"/>
        <w:ind w:firstLineChars="196" w:firstLine="472"/>
        <w:rPr>
          <w:rFonts w:ascii="宋体" w:hAnsi="宋体" w:hint="eastAsia"/>
          <w:b/>
          <w:color w:val="000000"/>
          <w:sz w:val="24"/>
          <w:szCs w:val="24"/>
        </w:rPr>
      </w:pPr>
      <w:r>
        <w:rPr>
          <w:rFonts w:ascii="宋体" w:hAnsi="宋体" w:hint="eastAsia"/>
          <w:b/>
          <w:color w:val="000000"/>
          <w:sz w:val="24"/>
          <w:szCs w:val="24"/>
        </w:rPr>
        <w:t>（二十）谈判仪式</w:t>
      </w:r>
    </w:p>
    <w:p w:rsidR="00535103" w:rsidRDefault="00535103">
      <w:pPr>
        <w:widowControl/>
        <w:spacing w:line="440" w:lineRule="exact"/>
        <w:ind w:firstLineChars="200" w:firstLine="480"/>
        <w:rPr>
          <w:rFonts w:ascii="宋体" w:hAnsi="宋体" w:hint="eastAsia"/>
          <w:color w:val="000000"/>
          <w:sz w:val="24"/>
          <w:szCs w:val="24"/>
        </w:rPr>
      </w:pPr>
      <w:r>
        <w:rPr>
          <w:rFonts w:ascii="宋体" w:hAnsi="宋体"/>
          <w:color w:val="000000"/>
          <w:sz w:val="24"/>
          <w:szCs w:val="24"/>
        </w:rPr>
        <w:t>1</w:t>
      </w:r>
      <w:r>
        <w:rPr>
          <w:rFonts w:ascii="宋体" w:hAnsi="宋体" w:hint="eastAsia"/>
          <w:color w:val="000000"/>
          <w:sz w:val="24"/>
          <w:szCs w:val="24"/>
        </w:rPr>
        <w:t>、采购人按谈判文件规定的时间、地点组织投标。采购人代表及有关工作人员参加。</w:t>
      </w:r>
    </w:p>
    <w:p w:rsidR="00535103" w:rsidRPr="00B65FDA" w:rsidRDefault="00535103">
      <w:pPr>
        <w:widowControl/>
        <w:spacing w:line="440" w:lineRule="exact"/>
        <w:ind w:firstLineChars="200" w:firstLine="480"/>
        <w:rPr>
          <w:rFonts w:ascii="宋体" w:hAnsi="宋体" w:hint="eastAsia"/>
          <w:color w:val="000000"/>
          <w:sz w:val="24"/>
          <w:szCs w:val="24"/>
          <w:u w:val="single"/>
        </w:rPr>
      </w:pPr>
      <w:r>
        <w:rPr>
          <w:rFonts w:ascii="宋体" w:hAnsi="宋体"/>
          <w:color w:val="000000"/>
          <w:sz w:val="24"/>
          <w:szCs w:val="24"/>
        </w:rPr>
        <w:t>2</w:t>
      </w:r>
      <w:r>
        <w:rPr>
          <w:rFonts w:ascii="宋体" w:hAnsi="宋体" w:hint="eastAsia"/>
          <w:color w:val="000000"/>
          <w:sz w:val="24"/>
          <w:szCs w:val="24"/>
        </w:rPr>
        <w:t>、投标人应委派授权代表参加谈判活动，</w:t>
      </w:r>
      <w:r w:rsidRPr="00B65FDA">
        <w:rPr>
          <w:rFonts w:ascii="宋体" w:hAnsi="宋体" w:hint="eastAsia"/>
          <w:b/>
          <w:color w:val="000000"/>
          <w:sz w:val="24"/>
          <w:szCs w:val="24"/>
          <w:u w:val="single"/>
        </w:rPr>
        <w:t>参加谈判的代表须持本人身份证件签名报到以证明其出席</w:t>
      </w:r>
      <w:r w:rsidRPr="00B65FDA">
        <w:rPr>
          <w:rFonts w:ascii="宋体" w:hAnsi="宋体" w:hint="eastAsia"/>
          <w:color w:val="000000"/>
          <w:sz w:val="24"/>
          <w:szCs w:val="24"/>
          <w:u w:val="single"/>
        </w:rPr>
        <w:t>。</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3、谈判由</w:t>
      </w:r>
      <w:r>
        <w:rPr>
          <w:rFonts w:ascii="宋体" w:hAnsi="宋体" w:hint="eastAsia"/>
          <w:color w:val="000000"/>
          <w:sz w:val="24"/>
          <w:szCs w:val="24"/>
          <w:u w:val="single"/>
        </w:rPr>
        <w:t xml:space="preserve"> </w:t>
      </w:r>
      <w:r>
        <w:rPr>
          <w:rFonts w:ascii="宋体" w:hAnsi="宋体" w:hint="eastAsia"/>
          <w:b/>
          <w:color w:val="000000"/>
          <w:sz w:val="24"/>
          <w:szCs w:val="24"/>
          <w:u w:val="single"/>
        </w:rPr>
        <w:t>采购人</w:t>
      </w:r>
      <w:r>
        <w:rPr>
          <w:rFonts w:ascii="宋体" w:hAnsi="宋体" w:hint="eastAsia"/>
          <w:color w:val="000000"/>
          <w:sz w:val="24"/>
          <w:szCs w:val="24"/>
        </w:rPr>
        <w:t>主持。</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4、谈判时，由采购人代表及投标人代表检查投标文件的密封情况、投标保证金交纳凭证、参与投标的项目经理或授权委托代理人是否按时到达开标会议现场等。</w:t>
      </w:r>
    </w:p>
    <w:p w:rsidR="00535103" w:rsidRDefault="00535103">
      <w:pPr>
        <w:spacing w:line="440" w:lineRule="exact"/>
        <w:ind w:firstLineChars="196" w:firstLine="472"/>
        <w:rPr>
          <w:rFonts w:ascii="宋体" w:hAnsi="宋体" w:hint="eastAsia"/>
          <w:b/>
          <w:color w:val="000000"/>
          <w:sz w:val="24"/>
          <w:szCs w:val="24"/>
        </w:rPr>
      </w:pPr>
      <w:r>
        <w:rPr>
          <w:rFonts w:ascii="宋体" w:hAnsi="宋体" w:hint="eastAsia"/>
          <w:b/>
          <w:color w:val="000000"/>
          <w:sz w:val="24"/>
          <w:szCs w:val="24"/>
        </w:rPr>
        <w:t>（二十一）谈判小组</w:t>
      </w:r>
    </w:p>
    <w:p w:rsidR="00535103" w:rsidRDefault="00535103">
      <w:pPr>
        <w:spacing w:line="440" w:lineRule="exact"/>
        <w:ind w:firstLineChars="250" w:firstLine="600"/>
        <w:rPr>
          <w:rFonts w:ascii="宋体" w:hAnsi="宋体" w:hint="eastAsia"/>
          <w:color w:val="000000"/>
          <w:sz w:val="24"/>
          <w:szCs w:val="24"/>
        </w:rPr>
      </w:pPr>
      <w:r>
        <w:rPr>
          <w:rFonts w:ascii="宋体" w:hAnsi="宋体" w:hint="eastAsia"/>
          <w:color w:val="000000"/>
          <w:sz w:val="24"/>
          <w:szCs w:val="24"/>
        </w:rPr>
        <w:t>采购人将根据本项目的特点，于开标前半天内，从评审专家库中抽选组建谈判小组，其成员由有关技术、经济等方面的专家以及采购人代表等三人以上单数组成。谈判小组独立完成评标工作，负责对投标文件进行审查、质疑、评审、推选成交候选人。</w:t>
      </w:r>
    </w:p>
    <w:p w:rsidR="00535103" w:rsidRDefault="00535103">
      <w:pPr>
        <w:spacing w:line="440" w:lineRule="exact"/>
        <w:ind w:firstLineChars="196" w:firstLine="472"/>
        <w:rPr>
          <w:rFonts w:ascii="宋体" w:hAnsi="宋体" w:hint="eastAsia"/>
          <w:b/>
          <w:color w:val="000000"/>
          <w:sz w:val="24"/>
          <w:szCs w:val="24"/>
        </w:rPr>
      </w:pPr>
      <w:r>
        <w:rPr>
          <w:rFonts w:ascii="宋体" w:hAnsi="宋体" w:hint="eastAsia"/>
          <w:b/>
          <w:color w:val="000000"/>
          <w:sz w:val="24"/>
          <w:szCs w:val="24"/>
        </w:rPr>
        <w:t>（二十二）谈判原则</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 xml:space="preserve"> “公开、公平、公正、择优、效益”为本次评标的基本原则，谈判小组将按照这一原则的要求，公正、平等地对待各投标人。</w:t>
      </w:r>
    </w:p>
    <w:p w:rsidR="00535103" w:rsidRDefault="00535103">
      <w:pPr>
        <w:spacing w:line="440" w:lineRule="exact"/>
        <w:ind w:firstLineChars="196" w:firstLine="472"/>
        <w:rPr>
          <w:rFonts w:ascii="宋体" w:hAnsi="宋体" w:hint="eastAsia"/>
          <w:b/>
          <w:color w:val="000000"/>
          <w:sz w:val="24"/>
          <w:szCs w:val="24"/>
        </w:rPr>
      </w:pPr>
      <w:r>
        <w:rPr>
          <w:rFonts w:ascii="宋体" w:hAnsi="宋体" w:hint="eastAsia"/>
          <w:b/>
          <w:color w:val="000000"/>
          <w:sz w:val="24"/>
          <w:szCs w:val="24"/>
        </w:rPr>
        <w:t>（二十三）谈判程序</w:t>
      </w:r>
    </w:p>
    <w:p w:rsidR="00535103" w:rsidRDefault="00535103">
      <w:pPr>
        <w:spacing w:line="440" w:lineRule="exact"/>
        <w:ind w:firstLineChars="200" w:firstLine="480"/>
        <w:rPr>
          <w:rFonts w:ascii="宋体" w:hAnsi="宋体" w:hint="eastAsia"/>
          <w:b/>
          <w:color w:val="000000"/>
          <w:sz w:val="24"/>
          <w:szCs w:val="24"/>
        </w:rPr>
      </w:pPr>
      <w:r>
        <w:rPr>
          <w:rFonts w:ascii="宋体" w:hAnsi="宋体" w:hint="eastAsia"/>
          <w:color w:val="000000"/>
          <w:sz w:val="24"/>
          <w:szCs w:val="24"/>
        </w:rPr>
        <w:t>1、谈判小组首先对各投标文件进行资格性审查和符合性审查，未通过审查的为无效标。</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（1）资格性检查：谈判小组将根据法律法规和谈判文件的规定，对投标文件的资格证明文件、投标保证金等进行审查，以确定投标人是否具备竞争性谈判资格。</w:t>
      </w:r>
    </w:p>
    <w:p w:rsidR="00535103" w:rsidRDefault="00535103">
      <w:pPr>
        <w:widowControl/>
        <w:tabs>
          <w:tab w:val="left" w:pos="540"/>
        </w:tabs>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2）符合性检查：依据谈判文件的规定，从投标文件的有效性、完整性和对谈判文件的响应程度进行审查，以确定是否对谈判文件的要求作出了实质性的响应，对存在重大偏离的投标文件将被拒绝。所谓重大偏离是指投标人投标文件中所述质量、规格、数量、工期等明显不能满足谈判文件要求。重大偏离的认定须经竞争性谈判小组三分之二以上同意。</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2、谈判小组判断“投标文件”的响应性，仅基于“投标文件”本身而不靠外部证据。谈判小组将拒绝被确定为非实质性响应的投标人。投标人不能通过修正或撤销不符</w:t>
      </w:r>
      <w:r>
        <w:rPr>
          <w:rFonts w:ascii="宋体" w:hAnsi="宋体" w:hint="eastAsia"/>
          <w:color w:val="000000"/>
          <w:sz w:val="24"/>
          <w:szCs w:val="24"/>
        </w:rPr>
        <w:lastRenderedPageBreak/>
        <w:t>之处，而使其成为实质性响应。</w:t>
      </w:r>
    </w:p>
    <w:p w:rsidR="00535103" w:rsidRDefault="00535103">
      <w:pPr>
        <w:pStyle w:val="af0"/>
        <w:tabs>
          <w:tab w:val="left" w:pos="1260"/>
        </w:tabs>
        <w:spacing w:line="440" w:lineRule="exact"/>
        <w:ind w:firstLineChars="200" w:firstLine="480"/>
        <w:rPr>
          <w:rFonts w:hAnsi="宋体" w:hint="eastAsia"/>
          <w:color w:val="000000"/>
          <w:sz w:val="24"/>
          <w:szCs w:val="24"/>
        </w:rPr>
      </w:pPr>
      <w:r>
        <w:rPr>
          <w:rFonts w:hAnsi="宋体" w:hint="eastAsia"/>
          <w:color w:val="000000"/>
          <w:sz w:val="24"/>
          <w:szCs w:val="24"/>
        </w:rPr>
        <w:t>3、谈判小组根据谈判文件要求，讨论、通过谈判工作流程和谈判要点。</w:t>
      </w:r>
    </w:p>
    <w:p w:rsidR="00535103" w:rsidRDefault="00535103">
      <w:pPr>
        <w:pStyle w:val="af0"/>
        <w:spacing w:line="440" w:lineRule="exact"/>
        <w:ind w:firstLineChars="200" w:firstLine="480"/>
        <w:rPr>
          <w:rFonts w:hAnsi="宋体" w:hint="eastAsia"/>
          <w:color w:val="000000"/>
          <w:sz w:val="24"/>
          <w:szCs w:val="24"/>
        </w:rPr>
      </w:pPr>
      <w:r>
        <w:rPr>
          <w:rFonts w:hAnsi="宋体" w:hint="eastAsia"/>
          <w:color w:val="000000"/>
          <w:sz w:val="24"/>
          <w:szCs w:val="24"/>
        </w:rPr>
        <w:t>4、采购人按照签到顺序通知有效投标人谈判。</w:t>
      </w:r>
    </w:p>
    <w:p w:rsidR="00535103" w:rsidRDefault="00535103">
      <w:pPr>
        <w:pStyle w:val="af0"/>
        <w:spacing w:line="440" w:lineRule="exact"/>
        <w:ind w:firstLineChars="200" w:firstLine="480"/>
        <w:rPr>
          <w:rFonts w:hAnsi="宋体" w:hint="eastAsia"/>
          <w:color w:val="000000"/>
          <w:sz w:val="24"/>
          <w:szCs w:val="24"/>
        </w:rPr>
      </w:pPr>
      <w:r>
        <w:rPr>
          <w:rFonts w:hAnsi="宋体" w:hint="eastAsia"/>
          <w:color w:val="000000"/>
          <w:sz w:val="24"/>
          <w:szCs w:val="24"/>
        </w:rPr>
        <w:t>5、围绕谈判要点，谈判小组全体成员集中与各个有效投标人分别进行谈判。逐家谈判一次为一个轮次，谈判轮次具体由谈判小组视情况决定。</w:t>
      </w:r>
    </w:p>
    <w:p w:rsidR="00535103" w:rsidRDefault="00535103">
      <w:pPr>
        <w:pStyle w:val="af0"/>
        <w:spacing w:line="440" w:lineRule="exact"/>
        <w:ind w:firstLineChars="200" w:firstLine="480"/>
        <w:rPr>
          <w:rFonts w:hAnsi="宋体" w:hint="eastAsia"/>
          <w:color w:val="000000"/>
          <w:sz w:val="24"/>
          <w:szCs w:val="24"/>
        </w:rPr>
      </w:pPr>
      <w:r>
        <w:rPr>
          <w:rFonts w:hAnsi="宋体" w:hint="eastAsia"/>
          <w:color w:val="000000"/>
          <w:sz w:val="24"/>
          <w:szCs w:val="24"/>
        </w:rPr>
        <w:t>6、谈判文件有较大变动的，谈判小组将以书面形式通知所有参加谈判的投标人。</w:t>
      </w:r>
    </w:p>
    <w:p w:rsidR="00535103" w:rsidRDefault="00535103">
      <w:pPr>
        <w:pStyle w:val="af0"/>
        <w:spacing w:line="440" w:lineRule="exact"/>
        <w:ind w:firstLineChars="196" w:firstLine="472"/>
        <w:rPr>
          <w:rFonts w:hAnsi="宋体" w:hint="eastAsia"/>
          <w:b/>
          <w:color w:val="000000"/>
          <w:sz w:val="24"/>
          <w:szCs w:val="24"/>
        </w:rPr>
      </w:pPr>
      <w:r>
        <w:rPr>
          <w:rFonts w:hAnsi="宋体" w:hint="eastAsia"/>
          <w:b/>
          <w:color w:val="000000"/>
          <w:sz w:val="24"/>
          <w:szCs w:val="24"/>
        </w:rPr>
        <w:t>（二十四）最终报价</w:t>
      </w:r>
    </w:p>
    <w:p w:rsidR="00535103" w:rsidRDefault="00535103">
      <w:pPr>
        <w:pStyle w:val="af0"/>
        <w:spacing w:line="440" w:lineRule="exact"/>
        <w:ind w:firstLineChars="250" w:firstLine="600"/>
        <w:rPr>
          <w:rFonts w:hAnsi="宋体" w:hint="eastAsia"/>
          <w:color w:val="000000"/>
          <w:sz w:val="24"/>
          <w:szCs w:val="24"/>
        </w:rPr>
      </w:pPr>
      <w:r>
        <w:rPr>
          <w:rFonts w:hAnsi="宋体" w:hint="eastAsia"/>
          <w:color w:val="000000"/>
          <w:sz w:val="24"/>
          <w:szCs w:val="24"/>
        </w:rPr>
        <w:t>谈判结束后，谈判小组将要求所有有效标投标人在规定时间内确定最终报价及服务承诺。</w:t>
      </w:r>
    </w:p>
    <w:p w:rsidR="00535103" w:rsidRDefault="00535103">
      <w:pPr>
        <w:spacing w:line="440" w:lineRule="exact"/>
        <w:ind w:firstLineChars="196" w:firstLine="472"/>
        <w:rPr>
          <w:rFonts w:ascii="宋体" w:hAnsi="宋体" w:hint="eastAsia"/>
          <w:b/>
          <w:color w:val="000000"/>
          <w:sz w:val="24"/>
          <w:szCs w:val="24"/>
        </w:rPr>
      </w:pPr>
      <w:r>
        <w:rPr>
          <w:rFonts w:ascii="宋体" w:hAnsi="宋体" w:hint="eastAsia"/>
          <w:b/>
          <w:color w:val="000000"/>
          <w:sz w:val="24"/>
          <w:szCs w:val="24"/>
        </w:rPr>
        <w:t>（二十五）比较与评价</w:t>
      </w:r>
    </w:p>
    <w:p w:rsidR="00535103" w:rsidRDefault="00535103">
      <w:pPr>
        <w:spacing w:line="440" w:lineRule="exact"/>
        <w:ind w:firstLine="500"/>
        <w:rPr>
          <w:rFonts w:ascii="宋体" w:hAnsi="宋体"/>
          <w:color w:val="000000"/>
          <w:sz w:val="24"/>
          <w:szCs w:val="24"/>
        </w:rPr>
      </w:pPr>
      <w:r>
        <w:rPr>
          <w:rFonts w:ascii="宋体" w:hAnsi="宋体" w:hint="eastAsia"/>
          <w:color w:val="000000"/>
          <w:sz w:val="24"/>
          <w:szCs w:val="24"/>
        </w:rPr>
        <w:t>1、谈判小组将按谈判文件中规定的评标方法和标准，</w:t>
      </w:r>
      <w:r>
        <w:rPr>
          <w:rFonts w:ascii="宋体" w:hAnsi="宋体"/>
          <w:color w:val="000000"/>
          <w:sz w:val="24"/>
          <w:szCs w:val="24"/>
        </w:rPr>
        <w:t>仅对在实质上响应</w:t>
      </w:r>
      <w:r>
        <w:rPr>
          <w:rFonts w:ascii="宋体" w:hAnsi="宋体" w:hint="eastAsia"/>
          <w:color w:val="000000"/>
          <w:sz w:val="24"/>
          <w:szCs w:val="24"/>
        </w:rPr>
        <w:t>谈判</w:t>
      </w:r>
      <w:r>
        <w:rPr>
          <w:rFonts w:ascii="宋体" w:hAnsi="宋体"/>
          <w:color w:val="000000"/>
          <w:sz w:val="24"/>
          <w:szCs w:val="24"/>
        </w:rPr>
        <w:t>文件要求的</w:t>
      </w:r>
      <w:r>
        <w:rPr>
          <w:rFonts w:ascii="宋体" w:hAnsi="宋体" w:hint="eastAsia"/>
          <w:color w:val="000000"/>
          <w:sz w:val="24"/>
          <w:szCs w:val="24"/>
        </w:rPr>
        <w:t>投标</w:t>
      </w:r>
      <w:r>
        <w:rPr>
          <w:rFonts w:ascii="宋体" w:hAnsi="宋体"/>
          <w:color w:val="000000"/>
          <w:sz w:val="24"/>
          <w:szCs w:val="24"/>
        </w:rPr>
        <w:t>文件进行评估和比较。</w:t>
      </w:r>
    </w:p>
    <w:p w:rsidR="00535103" w:rsidRDefault="00535103">
      <w:pPr>
        <w:spacing w:line="440" w:lineRule="exact"/>
        <w:ind w:firstLineChars="196" w:firstLine="472"/>
        <w:rPr>
          <w:rFonts w:ascii="宋体" w:hAnsi="宋体" w:hint="eastAsia"/>
          <w:b/>
          <w:color w:val="000000"/>
          <w:sz w:val="24"/>
          <w:szCs w:val="24"/>
        </w:rPr>
      </w:pPr>
      <w:bookmarkStart w:id="5" w:name="_Toc213839741"/>
      <w:r>
        <w:rPr>
          <w:rFonts w:ascii="宋体" w:hAnsi="宋体" w:hint="eastAsia"/>
          <w:b/>
          <w:color w:val="000000"/>
          <w:sz w:val="24"/>
          <w:szCs w:val="24"/>
        </w:rPr>
        <w:t>（二十六）谈判过程</w:t>
      </w:r>
      <w:bookmarkEnd w:id="5"/>
      <w:r>
        <w:rPr>
          <w:rFonts w:ascii="宋体" w:hAnsi="宋体" w:hint="eastAsia"/>
          <w:b/>
          <w:color w:val="000000"/>
          <w:sz w:val="24"/>
          <w:szCs w:val="24"/>
        </w:rPr>
        <w:t>保密</w:t>
      </w:r>
    </w:p>
    <w:p w:rsidR="00535103" w:rsidRDefault="00535103">
      <w:pPr>
        <w:spacing w:line="440" w:lineRule="exact"/>
        <w:ind w:firstLineChars="200" w:firstLine="480"/>
        <w:rPr>
          <w:rFonts w:ascii="宋体" w:hAnsi="宋体" w:hint="eastAsia"/>
          <w:color w:val="000000"/>
          <w:sz w:val="24"/>
          <w:szCs w:val="24"/>
          <w:lang w:val="zh-CN"/>
        </w:rPr>
      </w:pPr>
      <w:r>
        <w:rPr>
          <w:rFonts w:ascii="宋体" w:hAnsi="宋体" w:hint="eastAsia"/>
          <w:color w:val="000000"/>
          <w:sz w:val="24"/>
          <w:szCs w:val="24"/>
          <w:lang w:val="zh-CN"/>
        </w:rPr>
        <w:t>1、在宣布成交结果之前，凡属于审查、澄清、评价、比较谈判文件等有关信息，相关当事人均不得泄露给任何谈判投标人或与谈判工作无关的人员。</w:t>
      </w:r>
    </w:p>
    <w:p w:rsidR="00535103" w:rsidRDefault="00535103">
      <w:pPr>
        <w:spacing w:line="440" w:lineRule="exact"/>
        <w:ind w:firstLineChars="200" w:firstLine="480"/>
        <w:rPr>
          <w:rFonts w:ascii="宋体" w:hAnsi="宋体" w:hint="eastAsia"/>
          <w:color w:val="000000"/>
          <w:sz w:val="24"/>
          <w:szCs w:val="24"/>
          <w:lang w:val="zh-CN"/>
        </w:rPr>
      </w:pPr>
      <w:r>
        <w:rPr>
          <w:rFonts w:ascii="宋体" w:hAnsi="宋体" w:hint="eastAsia"/>
          <w:color w:val="000000"/>
          <w:sz w:val="24"/>
          <w:szCs w:val="24"/>
          <w:lang w:val="zh-CN"/>
        </w:rPr>
        <w:t>2、投标人不得探听上述信息，不得以任何行为影响谈判过程，否则其投标文件将被作为无效投标文件。</w:t>
      </w:r>
    </w:p>
    <w:p w:rsidR="00535103" w:rsidRDefault="00535103">
      <w:pPr>
        <w:spacing w:line="440" w:lineRule="exact"/>
        <w:ind w:firstLineChars="200" w:firstLine="480"/>
        <w:rPr>
          <w:rFonts w:ascii="宋体" w:hAnsi="宋体" w:hint="eastAsia"/>
          <w:color w:val="000000"/>
          <w:sz w:val="24"/>
          <w:szCs w:val="24"/>
          <w:lang w:val="zh-CN"/>
        </w:rPr>
      </w:pPr>
      <w:r>
        <w:rPr>
          <w:rFonts w:ascii="宋体" w:hAnsi="宋体" w:hint="eastAsia"/>
          <w:color w:val="000000"/>
          <w:sz w:val="24"/>
          <w:szCs w:val="24"/>
          <w:lang w:val="zh-CN"/>
        </w:rPr>
        <w:t>3、在谈判期间，采购人将有专门工作人员与投标人进行联络。</w:t>
      </w:r>
    </w:p>
    <w:p w:rsidR="00535103" w:rsidRDefault="00535103">
      <w:pPr>
        <w:spacing w:line="440" w:lineRule="exact"/>
        <w:ind w:firstLineChars="200" w:firstLine="480"/>
        <w:rPr>
          <w:rFonts w:ascii="宋体" w:hAnsi="宋体" w:hint="eastAsia"/>
          <w:color w:val="000000"/>
          <w:sz w:val="24"/>
          <w:szCs w:val="24"/>
          <w:lang w:val="zh-CN"/>
        </w:rPr>
      </w:pPr>
      <w:r>
        <w:rPr>
          <w:rFonts w:ascii="宋体" w:hAnsi="宋体" w:hint="eastAsia"/>
          <w:color w:val="000000"/>
          <w:sz w:val="24"/>
          <w:szCs w:val="24"/>
          <w:lang w:val="zh-CN"/>
        </w:rPr>
        <w:t>4、采购人和谈判小组不向未成交的投标投标人解释未成交原因，也不对谈判过程中的细节问题进行公布。</w:t>
      </w:r>
    </w:p>
    <w:p w:rsidR="00535103" w:rsidRDefault="00535103">
      <w:pPr>
        <w:snapToGrid w:val="0"/>
        <w:spacing w:line="400" w:lineRule="exact"/>
        <w:ind w:firstLineChars="148" w:firstLine="535"/>
        <w:jc w:val="center"/>
        <w:rPr>
          <w:rFonts w:ascii="宋体" w:hAnsi="宋体" w:hint="eastAsia"/>
          <w:b/>
          <w:color w:val="000000"/>
          <w:sz w:val="36"/>
          <w:szCs w:val="36"/>
        </w:rPr>
      </w:pPr>
    </w:p>
    <w:p w:rsidR="00535103" w:rsidRDefault="00535103">
      <w:pPr>
        <w:snapToGrid w:val="0"/>
        <w:spacing w:line="400" w:lineRule="exact"/>
        <w:ind w:firstLineChars="148" w:firstLine="535"/>
        <w:jc w:val="center"/>
        <w:rPr>
          <w:rFonts w:ascii="宋体" w:hAnsi="宋体"/>
          <w:b/>
          <w:color w:val="000000"/>
          <w:sz w:val="36"/>
          <w:szCs w:val="36"/>
        </w:rPr>
      </w:pPr>
      <w:r>
        <w:rPr>
          <w:rFonts w:ascii="宋体" w:hAnsi="宋体"/>
          <w:b/>
          <w:color w:val="000000"/>
          <w:sz w:val="36"/>
          <w:szCs w:val="36"/>
        </w:rPr>
        <w:t>六、谈判、评审及</w:t>
      </w:r>
      <w:r>
        <w:rPr>
          <w:rFonts w:ascii="宋体" w:hAnsi="宋体" w:hint="eastAsia"/>
          <w:b/>
          <w:color w:val="000000"/>
          <w:sz w:val="36"/>
          <w:szCs w:val="36"/>
        </w:rPr>
        <w:t>定</w:t>
      </w:r>
      <w:r>
        <w:rPr>
          <w:rFonts w:ascii="宋体" w:hAnsi="宋体"/>
          <w:b/>
          <w:color w:val="000000"/>
          <w:sz w:val="36"/>
          <w:szCs w:val="36"/>
        </w:rPr>
        <w:t>标</w:t>
      </w:r>
    </w:p>
    <w:p w:rsidR="00535103" w:rsidRDefault="00535103">
      <w:pPr>
        <w:snapToGrid w:val="0"/>
        <w:spacing w:line="400" w:lineRule="exact"/>
        <w:ind w:firstLineChars="198" w:firstLine="477"/>
        <w:rPr>
          <w:rFonts w:hint="eastAsia"/>
          <w:b/>
          <w:bCs/>
          <w:szCs w:val="28"/>
        </w:rPr>
      </w:pPr>
      <w:r>
        <w:rPr>
          <w:rFonts w:ascii="宋体" w:hAnsi="宋体" w:hint="eastAsia"/>
          <w:b/>
          <w:color w:val="000000"/>
          <w:sz w:val="24"/>
          <w:szCs w:val="24"/>
        </w:rPr>
        <w:t>（二十七）</w:t>
      </w:r>
      <w:r>
        <w:rPr>
          <w:rFonts w:ascii="宋体" w:hAnsi="宋体"/>
          <w:b/>
          <w:color w:val="000000"/>
          <w:sz w:val="24"/>
          <w:szCs w:val="24"/>
        </w:rPr>
        <w:t>对投标文件响应性的</w:t>
      </w:r>
      <w:r>
        <w:rPr>
          <w:rFonts w:ascii="宋体" w:hAnsi="宋体" w:hint="eastAsia"/>
          <w:b/>
          <w:color w:val="000000"/>
          <w:sz w:val="24"/>
          <w:szCs w:val="24"/>
        </w:rPr>
        <w:t>审核</w:t>
      </w:r>
    </w:p>
    <w:p w:rsidR="00535103" w:rsidRDefault="00535103" w:rsidP="00212447">
      <w:pPr>
        <w:snapToGrid w:val="0"/>
        <w:spacing w:line="400" w:lineRule="exact"/>
        <w:ind w:firstLineChars="247" w:firstLine="593"/>
        <w:rPr>
          <w:rFonts w:ascii="宋体" w:hAnsi="宋体"/>
          <w:color w:val="000000"/>
          <w:sz w:val="24"/>
          <w:szCs w:val="24"/>
          <w:lang w:val="zh-CN"/>
        </w:rPr>
      </w:pPr>
      <w:r>
        <w:rPr>
          <w:rFonts w:ascii="宋体" w:hAnsi="宋体" w:hint="eastAsia"/>
          <w:color w:val="000000"/>
          <w:sz w:val="24"/>
          <w:szCs w:val="24"/>
          <w:lang w:val="zh-CN"/>
        </w:rPr>
        <w:t>1、</w:t>
      </w:r>
      <w:r>
        <w:rPr>
          <w:rFonts w:ascii="宋体" w:hAnsi="宋体"/>
          <w:color w:val="000000"/>
          <w:sz w:val="24"/>
          <w:szCs w:val="24"/>
          <w:lang w:val="zh-CN"/>
        </w:rPr>
        <w:t>谈判</w:t>
      </w:r>
      <w:r>
        <w:rPr>
          <w:rFonts w:ascii="宋体" w:hAnsi="宋体" w:hint="eastAsia"/>
          <w:color w:val="000000"/>
          <w:sz w:val="24"/>
          <w:szCs w:val="24"/>
          <w:lang w:val="zh-CN"/>
        </w:rPr>
        <w:t>（评审）</w:t>
      </w:r>
      <w:r>
        <w:rPr>
          <w:rFonts w:ascii="宋体" w:hAnsi="宋体"/>
          <w:color w:val="000000"/>
          <w:sz w:val="24"/>
          <w:szCs w:val="24"/>
          <w:lang w:val="zh-CN"/>
        </w:rPr>
        <w:t>小组将依据法律法规和采购文件的规定,对投标文件进行资格性</w:t>
      </w:r>
      <w:r>
        <w:rPr>
          <w:rFonts w:ascii="宋体" w:hAnsi="宋体" w:hint="eastAsia"/>
          <w:color w:val="000000"/>
          <w:sz w:val="24"/>
          <w:szCs w:val="24"/>
          <w:lang w:val="zh-CN"/>
        </w:rPr>
        <w:t>审核</w:t>
      </w:r>
      <w:r>
        <w:rPr>
          <w:rFonts w:ascii="宋体" w:hAnsi="宋体"/>
          <w:color w:val="000000"/>
          <w:sz w:val="24"/>
          <w:szCs w:val="24"/>
          <w:lang w:val="zh-CN"/>
        </w:rPr>
        <w:t>和符合性</w:t>
      </w:r>
      <w:r>
        <w:rPr>
          <w:rFonts w:ascii="宋体" w:hAnsi="宋体" w:hint="eastAsia"/>
          <w:color w:val="000000"/>
          <w:sz w:val="24"/>
          <w:szCs w:val="24"/>
          <w:lang w:val="zh-CN"/>
        </w:rPr>
        <w:t>审核</w:t>
      </w:r>
      <w:r>
        <w:rPr>
          <w:rFonts w:ascii="宋体" w:hAnsi="宋体"/>
          <w:color w:val="000000"/>
          <w:sz w:val="24"/>
          <w:szCs w:val="24"/>
          <w:lang w:val="zh-CN"/>
        </w:rPr>
        <w:t>,以确定投标人是否符合参加谈判的资格</w:t>
      </w:r>
      <w:r>
        <w:rPr>
          <w:rFonts w:ascii="宋体" w:hAnsi="宋体" w:hint="eastAsia"/>
          <w:color w:val="000000"/>
          <w:sz w:val="24"/>
          <w:szCs w:val="24"/>
          <w:lang w:val="zh-CN"/>
        </w:rPr>
        <w:t>、投标文件</w:t>
      </w:r>
      <w:r>
        <w:rPr>
          <w:rFonts w:ascii="宋体" w:hAnsi="宋体"/>
          <w:color w:val="000000"/>
          <w:sz w:val="24"/>
          <w:szCs w:val="24"/>
          <w:lang w:val="zh-CN"/>
        </w:rPr>
        <w:t>是否实质性响应采购文件的要求。</w:t>
      </w:r>
    </w:p>
    <w:p w:rsidR="00535103" w:rsidRDefault="00535103">
      <w:pPr>
        <w:pStyle w:val="10"/>
        <w:spacing w:line="400" w:lineRule="exact"/>
        <w:ind w:firstLineChars="250" w:firstLine="600"/>
        <w:rPr>
          <w:rFonts w:ascii="宋体" w:hAnsi="宋体"/>
          <w:color w:val="000000"/>
          <w:sz w:val="24"/>
          <w:szCs w:val="24"/>
          <w:lang w:val="zh-CN"/>
        </w:rPr>
      </w:pPr>
      <w:r>
        <w:rPr>
          <w:rFonts w:ascii="宋体" w:hAnsi="宋体" w:hint="eastAsia"/>
          <w:color w:val="000000"/>
          <w:sz w:val="24"/>
          <w:szCs w:val="24"/>
          <w:lang w:val="zh-CN"/>
        </w:rPr>
        <w:t>2、</w:t>
      </w:r>
      <w:r>
        <w:rPr>
          <w:rFonts w:ascii="宋体" w:hAnsi="宋体"/>
          <w:color w:val="000000"/>
          <w:sz w:val="24"/>
          <w:szCs w:val="24"/>
          <w:lang w:val="zh-CN"/>
        </w:rPr>
        <w:t>谈判</w:t>
      </w:r>
      <w:r>
        <w:rPr>
          <w:rFonts w:ascii="宋体" w:hAnsi="宋体" w:hint="eastAsia"/>
          <w:color w:val="000000"/>
          <w:sz w:val="24"/>
          <w:szCs w:val="24"/>
          <w:lang w:val="zh-CN"/>
        </w:rPr>
        <w:t>（评审）</w:t>
      </w:r>
      <w:r>
        <w:rPr>
          <w:rFonts w:ascii="宋体" w:hAnsi="宋体"/>
          <w:color w:val="000000"/>
          <w:sz w:val="24"/>
          <w:szCs w:val="24"/>
          <w:lang w:val="zh-CN"/>
        </w:rPr>
        <w:t>小组将</w:t>
      </w:r>
      <w:r>
        <w:rPr>
          <w:rFonts w:ascii="宋体" w:hAnsi="宋体" w:hint="eastAsia"/>
          <w:color w:val="000000"/>
          <w:sz w:val="24"/>
          <w:szCs w:val="24"/>
          <w:lang w:val="zh-CN"/>
        </w:rPr>
        <w:t>审核</w:t>
      </w:r>
      <w:r>
        <w:rPr>
          <w:rFonts w:ascii="宋体" w:hAnsi="宋体"/>
          <w:color w:val="000000"/>
          <w:sz w:val="24"/>
          <w:szCs w:val="24"/>
          <w:lang w:val="zh-CN"/>
        </w:rPr>
        <w:t>投标文件是否有重大偏离。重大偏离的认定需经过谈判</w:t>
      </w:r>
      <w:r>
        <w:rPr>
          <w:rFonts w:ascii="宋体" w:hAnsi="宋体" w:hint="eastAsia"/>
          <w:color w:val="000000"/>
          <w:sz w:val="24"/>
          <w:szCs w:val="24"/>
          <w:lang w:val="zh-CN"/>
        </w:rPr>
        <w:t>（评审）</w:t>
      </w:r>
      <w:r>
        <w:rPr>
          <w:rFonts w:ascii="宋体" w:hAnsi="宋体"/>
          <w:color w:val="000000"/>
          <w:sz w:val="24"/>
          <w:szCs w:val="24"/>
          <w:lang w:val="zh-CN"/>
        </w:rPr>
        <w:t>小组三分之二及以上成员的认定。</w:t>
      </w:r>
    </w:p>
    <w:p w:rsidR="00535103" w:rsidRDefault="00535103">
      <w:pPr>
        <w:pStyle w:val="10"/>
        <w:spacing w:line="400" w:lineRule="exact"/>
        <w:ind w:firstLineChars="250" w:firstLine="600"/>
        <w:rPr>
          <w:rFonts w:ascii="宋体" w:hAnsi="宋体" w:hint="eastAsia"/>
          <w:color w:val="000000"/>
          <w:sz w:val="24"/>
          <w:szCs w:val="24"/>
          <w:lang w:val="zh-CN"/>
        </w:rPr>
      </w:pPr>
      <w:r>
        <w:rPr>
          <w:rFonts w:ascii="宋体" w:hAnsi="宋体" w:hint="eastAsia"/>
          <w:color w:val="000000"/>
          <w:sz w:val="24"/>
          <w:szCs w:val="24"/>
          <w:lang w:val="zh-CN"/>
        </w:rPr>
        <w:t>3、</w:t>
      </w:r>
      <w:r>
        <w:rPr>
          <w:rFonts w:ascii="宋体" w:hAnsi="宋体"/>
          <w:color w:val="000000"/>
          <w:sz w:val="24"/>
          <w:szCs w:val="24"/>
          <w:lang w:val="zh-CN"/>
        </w:rPr>
        <w:t>被认定为非响应性的投标文件的情形</w:t>
      </w:r>
      <w:r>
        <w:rPr>
          <w:rFonts w:ascii="宋体" w:hAnsi="宋体" w:hint="eastAsia"/>
          <w:color w:val="000000"/>
          <w:sz w:val="24"/>
          <w:szCs w:val="24"/>
          <w:lang w:val="zh-CN"/>
        </w:rPr>
        <w:t>：</w:t>
      </w:r>
    </w:p>
    <w:p w:rsidR="00535103" w:rsidRDefault="00535103">
      <w:pPr>
        <w:pStyle w:val="10"/>
        <w:spacing w:line="400" w:lineRule="exact"/>
        <w:ind w:firstLineChars="250" w:firstLine="600"/>
        <w:rPr>
          <w:rFonts w:ascii="宋体" w:hAnsi="宋体" w:hint="eastAsia"/>
          <w:color w:val="000000"/>
          <w:sz w:val="24"/>
          <w:szCs w:val="24"/>
          <w:lang w:val="zh-CN"/>
        </w:rPr>
      </w:pPr>
      <w:r>
        <w:rPr>
          <w:rFonts w:ascii="宋体" w:hAnsi="宋体" w:hint="eastAsia"/>
          <w:color w:val="000000"/>
          <w:sz w:val="24"/>
          <w:szCs w:val="24"/>
          <w:lang w:val="zh-CN"/>
        </w:rPr>
        <w:t xml:space="preserve"> (1)</w:t>
      </w:r>
      <w:r>
        <w:rPr>
          <w:rFonts w:ascii="宋体" w:hAnsi="宋体"/>
          <w:color w:val="000000"/>
          <w:sz w:val="24"/>
          <w:szCs w:val="24"/>
          <w:lang w:val="zh-CN"/>
        </w:rPr>
        <w:t>未按要求交纳投标保证金的；</w:t>
      </w:r>
    </w:p>
    <w:p w:rsidR="00535103" w:rsidRDefault="00535103">
      <w:pPr>
        <w:pStyle w:val="10"/>
        <w:spacing w:line="400" w:lineRule="exact"/>
        <w:ind w:firstLineChars="250" w:firstLine="600"/>
        <w:rPr>
          <w:rFonts w:ascii="宋体" w:hAnsi="宋体" w:hint="eastAsia"/>
          <w:color w:val="000000"/>
          <w:sz w:val="24"/>
          <w:szCs w:val="24"/>
          <w:lang w:val="zh-CN"/>
        </w:rPr>
      </w:pPr>
      <w:r>
        <w:rPr>
          <w:rFonts w:ascii="宋体" w:hAnsi="宋体" w:hint="eastAsia"/>
          <w:color w:val="000000"/>
          <w:sz w:val="24"/>
          <w:szCs w:val="24"/>
          <w:lang w:val="zh-CN"/>
        </w:rPr>
        <w:t xml:space="preserve"> (2)</w:t>
      </w:r>
      <w:r>
        <w:rPr>
          <w:rFonts w:ascii="宋体" w:hAnsi="宋体"/>
          <w:color w:val="000000"/>
          <w:sz w:val="24"/>
          <w:szCs w:val="24"/>
          <w:lang w:val="zh-CN"/>
        </w:rPr>
        <w:t>未按照采购文件要求装订</w:t>
      </w:r>
      <w:r>
        <w:rPr>
          <w:rFonts w:ascii="宋体" w:hAnsi="宋体" w:hint="eastAsia"/>
          <w:color w:val="000000"/>
          <w:sz w:val="24"/>
          <w:szCs w:val="24"/>
          <w:lang w:val="zh-CN"/>
        </w:rPr>
        <w:t>、</w:t>
      </w:r>
      <w:r>
        <w:rPr>
          <w:rFonts w:ascii="宋体" w:hAnsi="宋体"/>
          <w:color w:val="000000"/>
          <w:sz w:val="24"/>
          <w:szCs w:val="24"/>
          <w:lang w:val="zh-CN"/>
        </w:rPr>
        <w:t>密封、签署、盖章的；</w:t>
      </w:r>
    </w:p>
    <w:p w:rsidR="00535103" w:rsidRDefault="00535103">
      <w:pPr>
        <w:pStyle w:val="10"/>
        <w:spacing w:line="400" w:lineRule="exact"/>
        <w:ind w:firstLineChars="250" w:firstLine="600"/>
        <w:rPr>
          <w:rFonts w:ascii="宋体" w:hAnsi="宋体" w:hint="eastAsia"/>
          <w:color w:val="000000"/>
          <w:sz w:val="24"/>
          <w:szCs w:val="24"/>
          <w:lang w:val="zh-CN"/>
        </w:rPr>
      </w:pPr>
      <w:r>
        <w:rPr>
          <w:rFonts w:ascii="宋体" w:hAnsi="宋体" w:hint="eastAsia"/>
          <w:color w:val="000000"/>
          <w:sz w:val="24"/>
          <w:szCs w:val="24"/>
          <w:lang w:val="zh-CN"/>
        </w:rPr>
        <w:t xml:space="preserve"> (3)</w:t>
      </w:r>
      <w:r>
        <w:rPr>
          <w:rFonts w:ascii="宋体" w:hAnsi="宋体"/>
          <w:color w:val="000000"/>
          <w:sz w:val="24"/>
          <w:szCs w:val="24"/>
          <w:lang w:val="zh-CN"/>
        </w:rPr>
        <w:t>报价时采用选择性报价的；</w:t>
      </w:r>
    </w:p>
    <w:p w:rsidR="00535103" w:rsidRDefault="00535103">
      <w:pPr>
        <w:pStyle w:val="10"/>
        <w:spacing w:line="400" w:lineRule="exact"/>
        <w:ind w:firstLineChars="250" w:firstLine="600"/>
        <w:rPr>
          <w:rFonts w:ascii="宋体" w:hAnsi="宋体" w:hint="eastAsia"/>
          <w:color w:val="000000"/>
          <w:sz w:val="24"/>
          <w:szCs w:val="24"/>
          <w:lang w:val="zh-CN"/>
        </w:rPr>
      </w:pPr>
      <w:r>
        <w:rPr>
          <w:rFonts w:ascii="宋体" w:hAnsi="宋体" w:hint="eastAsia"/>
          <w:color w:val="000000"/>
          <w:sz w:val="24"/>
          <w:szCs w:val="24"/>
          <w:lang w:val="zh-CN"/>
        </w:rPr>
        <w:t xml:space="preserve"> (4)</w:t>
      </w:r>
      <w:r>
        <w:rPr>
          <w:rFonts w:ascii="宋体" w:hAnsi="宋体"/>
          <w:color w:val="000000"/>
          <w:sz w:val="24"/>
          <w:szCs w:val="24"/>
          <w:lang w:val="zh-CN"/>
        </w:rPr>
        <w:t>选用非推荐品牌、产地且技术性能指标低于推荐品牌的</w:t>
      </w:r>
      <w:r>
        <w:rPr>
          <w:rFonts w:ascii="宋体" w:hAnsi="宋体" w:hint="eastAsia"/>
          <w:color w:val="000000"/>
          <w:sz w:val="24"/>
          <w:szCs w:val="24"/>
          <w:lang w:val="zh-CN"/>
        </w:rPr>
        <w:t>；</w:t>
      </w:r>
      <w:r>
        <w:rPr>
          <w:rFonts w:ascii="宋体" w:hAnsi="宋体"/>
          <w:color w:val="000000"/>
          <w:sz w:val="24"/>
          <w:szCs w:val="24"/>
          <w:lang w:val="zh-CN"/>
        </w:rPr>
        <w:t>未提供采购</w:t>
      </w:r>
      <w:r>
        <w:rPr>
          <w:rFonts w:ascii="宋体" w:hAnsi="宋体" w:hint="eastAsia"/>
          <w:color w:val="000000"/>
          <w:sz w:val="24"/>
          <w:szCs w:val="24"/>
          <w:lang w:val="zh-CN"/>
        </w:rPr>
        <w:t>文件</w:t>
      </w:r>
      <w:r>
        <w:rPr>
          <w:rFonts w:ascii="宋体" w:hAnsi="宋体"/>
          <w:color w:val="000000"/>
          <w:sz w:val="24"/>
          <w:szCs w:val="24"/>
          <w:lang w:val="zh-CN"/>
        </w:rPr>
        <w:t>要</w:t>
      </w:r>
      <w:r>
        <w:rPr>
          <w:rFonts w:ascii="宋体" w:hAnsi="宋体"/>
          <w:color w:val="000000"/>
          <w:sz w:val="24"/>
          <w:szCs w:val="24"/>
          <w:lang w:val="zh-CN"/>
        </w:rPr>
        <w:lastRenderedPageBreak/>
        <w:t>求出具的品牌、产地书面确认函的；</w:t>
      </w:r>
    </w:p>
    <w:p w:rsidR="00535103" w:rsidRDefault="00535103">
      <w:pPr>
        <w:pStyle w:val="10"/>
        <w:spacing w:line="400" w:lineRule="exact"/>
        <w:ind w:firstLineChars="250" w:firstLine="600"/>
        <w:rPr>
          <w:rFonts w:ascii="宋体" w:hAnsi="宋体" w:hint="eastAsia"/>
          <w:color w:val="000000"/>
          <w:sz w:val="24"/>
          <w:szCs w:val="24"/>
          <w:lang w:val="zh-CN"/>
        </w:rPr>
      </w:pPr>
      <w:r>
        <w:rPr>
          <w:rFonts w:ascii="宋体" w:hAnsi="宋体" w:hint="eastAsia"/>
          <w:color w:val="000000"/>
          <w:sz w:val="24"/>
          <w:szCs w:val="24"/>
          <w:lang w:val="zh-CN"/>
        </w:rPr>
        <w:t xml:space="preserve"> (5)</w:t>
      </w:r>
      <w:r>
        <w:rPr>
          <w:rFonts w:ascii="宋体" w:hAnsi="宋体"/>
          <w:color w:val="000000"/>
          <w:sz w:val="24"/>
          <w:szCs w:val="24"/>
          <w:lang w:val="zh-CN"/>
        </w:rPr>
        <w:t>不具备采购文件规定的资格要求的；</w:t>
      </w:r>
    </w:p>
    <w:p w:rsidR="00535103" w:rsidRDefault="00535103">
      <w:pPr>
        <w:pStyle w:val="10"/>
        <w:spacing w:line="400" w:lineRule="exact"/>
        <w:ind w:firstLineChars="250" w:firstLine="600"/>
        <w:rPr>
          <w:rFonts w:ascii="宋体" w:hAnsi="宋体" w:hint="eastAsia"/>
          <w:color w:val="000000"/>
          <w:sz w:val="24"/>
          <w:szCs w:val="24"/>
          <w:lang w:val="zh-CN"/>
        </w:rPr>
      </w:pPr>
      <w:r>
        <w:rPr>
          <w:rFonts w:ascii="宋体" w:hAnsi="宋体" w:hint="eastAsia"/>
          <w:color w:val="000000"/>
          <w:sz w:val="24"/>
          <w:szCs w:val="24"/>
          <w:lang w:val="zh-CN"/>
        </w:rPr>
        <w:t xml:space="preserve"> (6)</w:t>
      </w:r>
      <w:r>
        <w:rPr>
          <w:rFonts w:ascii="宋体" w:hAnsi="宋体"/>
          <w:color w:val="000000"/>
          <w:sz w:val="24"/>
          <w:szCs w:val="24"/>
          <w:lang w:val="zh-CN"/>
        </w:rPr>
        <w:t>经谈判</w:t>
      </w:r>
      <w:r>
        <w:rPr>
          <w:rFonts w:ascii="宋体" w:hAnsi="宋体" w:hint="eastAsia"/>
          <w:color w:val="000000"/>
          <w:sz w:val="24"/>
          <w:szCs w:val="24"/>
          <w:lang w:val="zh-CN"/>
        </w:rPr>
        <w:t>（评审）</w:t>
      </w:r>
      <w:r>
        <w:rPr>
          <w:rFonts w:ascii="宋体" w:hAnsi="宋体"/>
          <w:color w:val="000000"/>
          <w:sz w:val="24"/>
          <w:szCs w:val="24"/>
          <w:lang w:val="zh-CN"/>
        </w:rPr>
        <w:t>小组三分之二及以上成员认定</w:t>
      </w:r>
      <w:r>
        <w:rPr>
          <w:rFonts w:ascii="宋体" w:hAnsi="宋体" w:hint="eastAsia"/>
          <w:color w:val="000000"/>
          <w:sz w:val="24"/>
          <w:szCs w:val="24"/>
          <w:lang w:val="zh-CN"/>
        </w:rPr>
        <w:t>，</w:t>
      </w:r>
      <w:r>
        <w:rPr>
          <w:rFonts w:ascii="宋体" w:hAnsi="宋体"/>
          <w:color w:val="000000"/>
          <w:sz w:val="24"/>
          <w:szCs w:val="24"/>
          <w:lang w:val="zh-CN"/>
        </w:rPr>
        <w:t>技术和商务条款出现重大负偏离的</w:t>
      </w:r>
      <w:r>
        <w:rPr>
          <w:rFonts w:ascii="宋体" w:hAnsi="宋体" w:hint="eastAsia"/>
          <w:color w:val="000000"/>
          <w:sz w:val="24"/>
          <w:szCs w:val="24"/>
          <w:lang w:val="zh-CN"/>
        </w:rPr>
        <w:t>；</w:t>
      </w:r>
    </w:p>
    <w:p w:rsidR="00535103" w:rsidRDefault="00535103">
      <w:pPr>
        <w:pStyle w:val="10"/>
        <w:spacing w:line="400" w:lineRule="exact"/>
        <w:ind w:firstLineChars="250" w:firstLine="600"/>
        <w:rPr>
          <w:rFonts w:ascii="宋体" w:hAnsi="宋体"/>
          <w:color w:val="000000"/>
          <w:sz w:val="24"/>
          <w:szCs w:val="24"/>
          <w:lang w:val="zh-CN"/>
        </w:rPr>
      </w:pPr>
      <w:r>
        <w:rPr>
          <w:rFonts w:ascii="宋体" w:hAnsi="宋体" w:hint="eastAsia"/>
          <w:color w:val="000000"/>
          <w:sz w:val="24"/>
          <w:szCs w:val="24"/>
          <w:lang w:val="zh-CN"/>
        </w:rPr>
        <w:t xml:space="preserve"> (7)其它不符合</w:t>
      </w:r>
      <w:r>
        <w:rPr>
          <w:rFonts w:ascii="宋体" w:hAnsi="宋体"/>
          <w:color w:val="000000"/>
          <w:sz w:val="24"/>
          <w:szCs w:val="24"/>
          <w:lang w:val="zh-CN"/>
        </w:rPr>
        <w:t>采购文件全部条款</w:t>
      </w:r>
      <w:r>
        <w:rPr>
          <w:rFonts w:ascii="宋体" w:hAnsi="宋体" w:hint="eastAsia"/>
          <w:color w:val="000000"/>
          <w:sz w:val="24"/>
          <w:szCs w:val="24"/>
          <w:lang w:val="zh-CN"/>
        </w:rPr>
        <w:t>规定</w:t>
      </w:r>
      <w:r>
        <w:rPr>
          <w:rFonts w:ascii="宋体" w:hAnsi="宋体"/>
          <w:color w:val="000000"/>
          <w:sz w:val="24"/>
          <w:szCs w:val="24"/>
          <w:lang w:val="zh-CN"/>
        </w:rPr>
        <w:t>的</w:t>
      </w:r>
      <w:r>
        <w:rPr>
          <w:rFonts w:ascii="宋体" w:hAnsi="宋体" w:hint="eastAsia"/>
          <w:color w:val="000000"/>
          <w:sz w:val="24"/>
          <w:szCs w:val="24"/>
          <w:lang w:val="zh-CN"/>
        </w:rPr>
        <w:t>，不符合国家</w:t>
      </w:r>
      <w:r>
        <w:rPr>
          <w:rFonts w:ascii="宋体" w:hAnsi="宋体"/>
          <w:color w:val="000000"/>
          <w:sz w:val="24"/>
          <w:szCs w:val="24"/>
          <w:lang w:val="zh-CN"/>
        </w:rPr>
        <w:t>法律、法规要求的</w:t>
      </w:r>
      <w:r>
        <w:rPr>
          <w:rFonts w:ascii="宋体" w:hAnsi="宋体" w:hint="eastAsia"/>
          <w:color w:val="000000"/>
          <w:sz w:val="24"/>
          <w:szCs w:val="24"/>
          <w:lang w:val="zh-CN"/>
        </w:rPr>
        <w:t>。</w:t>
      </w:r>
      <w:r>
        <w:rPr>
          <w:rFonts w:ascii="宋体" w:hAnsi="宋体"/>
          <w:color w:val="000000"/>
          <w:sz w:val="24"/>
          <w:szCs w:val="24"/>
          <w:lang w:val="zh-CN"/>
        </w:rPr>
        <w:t xml:space="preserve"> </w:t>
      </w:r>
    </w:p>
    <w:p w:rsidR="00535103" w:rsidRDefault="00535103">
      <w:pPr>
        <w:pStyle w:val="10"/>
        <w:spacing w:line="400" w:lineRule="exact"/>
        <w:ind w:firstLineChars="250" w:firstLine="600"/>
        <w:rPr>
          <w:rFonts w:ascii="宋体" w:hAnsi="宋体" w:hint="eastAsia"/>
          <w:color w:val="000000"/>
          <w:sz w:val="24"/>
          <w:szCs w:val="24"/>
          <w:lang w:val="zh-CN"/>
        </w:rPr>
      </w:pPr>
      <w:r>
        <w:rPr>
          <w:rFonts w:ascii="宋体" w:hAnsi="宋体" w:hint="eastAsia"/>
          <w:color w:val="000000"/>
          <w:sz w:val="24"/>
          <w:szCs w:val="24"/>
          <w:lang w:val="zh-CN"/>
        </w:rPr>
        <w:t>4、</w:t>
      </w:r>
      <w:r>
        <w:rPr>
          <w:rFonts w:ascii="宋体" w:hAnsi="宋体"/>
          <w:color w:val="000000"/>
          <w:sz w:val="24"/>
          <w:szCs w:val="24"/>
          <w:lang w:val="zh-CN"/>
        </w:rPr>
        <w:t xml:space="preserve"> 采购项目被终止的情形</w:t>
      </w:r>
      <w:r>
        <w:rPr>
          <w:rFonts w:ascii="宋体" w:hAnsi="宋体" w:hint="eastAsia"/>
          <w:color w:val="000000"/>
          <w:sz w:val="24"/>
          <w:szCs w:val="24"/>
          <w:lang w:val="zh-CN"/>
        </w:rPr>
        <w:t>：</w:t>
      </w:r>
    </w:p>
    <w:p w:rsidR="00535103" w:rsidRDefault="00535103">
      <w:pPr>
        <w:pStyle w:val="10"/>
        <w:spacing w:line="400" w:lineRule="exact"/>
        <w:ind w:firstLineChars="200" w:firstLine="480"/>
        <w:rPr>
          <w:rFonts w:ascii="宋体" w:hAnsi="宋体" w:hint="eastAsia"/>
          <w:color w:val="000000"/>
          <w:sz w:val="24"/>
          <w:szCs w:val="24"/>
          <w:lang w:val="zh-CN"/>
        </w:rPr>
      </w:pPr>
      <w:r>
        <w:rPr>
          <w:rFonts w:ascii="宋体" w:hAnsi="宋体" w:hint="eastAsia"/>
          <w:color w:val="000000"/>
          <w:sz w:val="24"/>
          <w:szCs w:val="24"/>
          <w:lang w:val="zh-CN"/>
        </w:rPr>
        <w:t xml:space="preserve"> (1)</w:t>
      </w:r>
      <w:r>
        <w:rPr>
          <w:rFonts w:ascii="宋体" w:hAnsi="宋体"/>
          <w:color w:val="000000"/>
          <w:sz w:val="24"/>
          <w:szCs w:val="24"/>
          <w:lang w:val="zh-CN"/>
        </w:rPr>
        <w:t>出现影响采购公正的违法、违规行为的；</w:t>
      </w:r>
    </w:p>
    <w:p w:rsidR="00535103" w:rsidRDefault="00535103">
      <w:pPr>
        <w:pStyle w:val="10"/>
        <w:spacing w:line="400" w:lineRule="exact"/>
        <w:ind w:firstLineChars="200" w:firstLine="480"/>
        <w:rPr>
          <w:rFonts w:ascii="宋体" w:hAnsi="宋体" w:hint="eastAsia"/>
          <w:color w:val="000000"/>
          <w:sz w:val="24"/>
          <w:szCs w:val="24"/>
          <w:lang w:val="zh-CN"/>
        </w:rPr>
      </w:pPr>
      <w:r>
        <w:rPr>
          <w:rFonts w:ascii="宋体" w:hAnsi="宋体" w:hint="eastAsia"/>
          <w:color w:val="000000"/>
          <w:sz w:val="24"/>
          <w:szCs w:val="24"/>
          <w:lang w:val="zh-CN"/>
        </w:rPr>
        <w:t xml:space="preserve"> (2)</w:t>
      </w:r>
      <w:r>
        <w:rPr>
          <w:rFonts w:ascii="宋体" w:hAnsi="宋体"/>
          <w:color w:val="000000"/>
          <w:sz w:val="24"/>
          <w:szCs w:val="24"/>
          <w:lang w:val="zh-CN"/>
        </w:rPr>
        <w:t>投标人的报价均超过了采购预算，采购人不能支付的；</w:t>
      </w:r>
    </w:p>
    <w:p w:rsidR="00535103" w:rsidRDefault="00535103">
      <w:pPr>
        <w:pStyle w:val="10"/>
        <w:spacing w:line="400" w:lineRule="exact"/>
        <w:ind w:firstLineChars="200" w:firstLine="480"/>
        <w:rPr>
          <w:rFonts w:ascii="宋体" w:hAnsi="宋体"/>
          <w:color w:val="000000"/>
          <w:sz w:val="24"/>
          <w:szCs w:val="24"/>
          <w:lang w:val="zh-CN"/>
        </w:rPr>
      </w:pPr>
      <w:r>
        <w:rPr>
          <w:rFonts w:ascii="宋体" w:hAnsi="宋体" w:hint="eastAsia"/>
          <w:color w:val="000000"/>
          <w:sz w:val="24"/>
          <w:szCs w:val="24"/>
          <w:lang w:val="zh-CN"/>
        </w:rPr>
        <w:t xml:space="preserve"> (3)</w:t>
      </w:r>
      <w:r>
        <w:rPr>
          <w:rFonts w:ascii="宋体" w:hAnsi="宋体"/>
          <w:color w:val="000000"/>
          <w:sz w:val="24"/>
          <w:szCs w:val="24"/>
          <w:lang w:val="zh-CN"/>
        </w:rPr>
        <w:t>因重大变故，采购任务取消的。</w:t>
      </w:r>
    </w:p>
    <w:p w:rsidR="00535103" w:rsidRDefault="00535103">
      <w:pPr>
        <w:snapToGrid w:val="0"/>
        <w:spacing w:line="400" w:lineRule="exact"/>
        <w:ind w:firstLineChars="198" w:firstLine="477"/>
        <w:rPr>
          <w:rFonts w:ascii="宋体" w:hAnsi="宋体"/>
          <w:b/>
          <w:color w:val="000000"/>
          <w:sz w:val="24"/>
          <w:szCs w:val="24"/>
        </w:rPr>
      </w:pPr>
      <w:r>
        <w:rPr>
          <w:rFonts w:ascii="宋体" w:hAnsi="宋体" w:hint="eastAsia"/>
          <w:b/>
          <w:color w:val="000000"/>
          <w:sz w:val="24"/>
          <w:szCs w:val="24"/>
        </w:rPr>
        <w:t>（二十八）</w:t>
      </w:r>
      <w:r>
        <w:rPr>
          <w:rFonts w:ascii="宋体" w:hAnsi="宋体"/>
          <w:b/>
          <w:color w:val="000000"/>
          <w:sz w:val="24"/>
          <w:szCs w:val="24"/>
        </w:rPr>
        <w:t>投标文件的澄清和修改</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color w:val="000000"/>
          <w:sz w:val="24"/>
          <w:szCs w:val="24"/>
          <w:lang w:val="zh-CN"/>
        </w:rPr>
        <w:t>1</w:t>
      </w:r>
      <w:r>
        <w:rPr>
          <w:rFonts w:ascii="宋体" w:hAnsi="宋体" w:hint="eastAsia"/>
          <w:color w:val="000000"/>
          <w:sz w:val="24"/>
          <w:szCs w:val="24"/>
          <w:lang w:val="zh-CN"/>
        </w:rPr>
        <w:t>、</w:t>
      </w:r>
      <w:r>
        <w:rPr>
          <w:rFonts w:ascii="宋体" w:hAnsi="宋体"/>
          <w:color w:val="000000"/>
          <w:sz w:val="24"/>
          <w:szCs w:val="24"/>
          <w:lang w:val="zh-CN"/>
        </w:rPr>
        <w:t>谈判</w:t>
      </w:r>
      <w:r>
        <w:rPr>
          <w:rFonts w:ascii="宋体" w:hAnsi="宋体" w:hint="eastAsia"/>
          <w:color w:val="000000"/>
          <w:sz w:val="24"/>
          <w:szCs w:val="24"/>
          <w:lang w:val="zh-CN"/>
        </w:rPr>
        <w:t>（评审）</w:t>
      </w:r>
      <w:r>
        <w:rPr>
          <w:rFonts w:ascii="宋体" w:hAnsi="宋体"/>
          <w:color w:val="000000"/>
          <w:sz w:val="24"/>
          <w:szCs w:val="24"/>
          <w:lang w:val="zh-CN"/>
        </w:rPr>
        <w:t>小组在谈判</w:t>
      </w:r>
      <w:r>
        <w:rPr>
          <w:rFonts w:ascii="宋体" w:hAnsi="宋体" w:hint="eastAsia"/>
          <w:color w:val="000000"/>
          <w:sz w:val="24"/>
          <w:szCs w:val="24"/>
          <w:lang w:val="zh-CN"/>
        </w:rPr>
        <w:t>中</w:t>
      </w:r>
      <w:r>
        <w:rPr>
          <w:rFonts w:ascii="宋体" w:hAnsi="宋体"/>
          <w:color w:val="000000"/>
          <w:sz w:val="24"/>
          <w:szCs w:val="24"/>
          <w:lang w:val="zh-CN"/>
        </w:rPr>
        <w:t>可能会要求投标人</w:t>
      </w:r>
      <w:r>
        <w:rPr>
          <w:rFonts w:ascii="宋体" w:hAnsi="宋体" w:hint="eastAsia"/>
          <w:color w:val="000000"/>
          <w:sz w:val="24"/>
          <w:szCs w:val="24"/>
          <w:lang w:val="zh-CN"/>
        </w:rPr>
        <w:t>（不是对所有投标人）</w:t>
      </w:r>
      <w:r>
        <w:rPr>
          <w:rFonts w:ascii="宋体" w:hAnsi="宋体"/>
          <w:color w:val="000000"/>
          <w:sz w:val="24"/>
          <w:szCs w:val="24"/>
          <w:lang w:val="zh-CN"/>
        </w:rPr>
        <w:t>对其投标文件进行澄清或修改。谈判</w:t>
      </w:r>
      <w:r>
        <w:rPr>
          <w:rFonts w:ascii="宋体" w:hAnsi="宋体" w:hint="eastAsia"/>
          <w:color w:val="000000"/>
          <w:sz w:val="24"/>
          <w:szCs w:val="24"/>
          <w:lang w:val="zh-CN"/>
        </w:rPr>
        <w:t>（评审）</w:t>
      </w:r>
      <w:r>
        <w:rPr>
          <w:rFonts w:ascii="宋体" w:hAnsi="宋体"/>
          <w:color w:val="000000"/>
          <w:sz w:val="24"/>
          <w:szCs w:val="24"/>
          <w:lang w:val="zh-CN"/>
        </w:rPr>
        <w:t>小组将允许修正投标文件中不构成重大偏离的、微小的、非正规的、不一致的或不规则的地方，但这些修改不能影响任何投标人相应的名次</w:t>
      </w:r>
      <w:r>
        <w:rPr>
          <w:rFonts w:ascii="宋体" w:hAnsi="宋体" w:hint="eastAsia"/>
          <w:color w:val="000000"/>
          <w:sz w:val="24"/>
          <w:szCs w:val="24"/>
          <w:lang w:val="zh-CN"/>
        </w:rPr>
        <w:t>排序</w:t>
      </w:r>
      <w:r>
        <w:rPr>
          <w:rFonts w:ascii="宋体" w:hAnsi="宋体"/>
          <w:color w:val="000000"/>
          <w:sz w:val="24"/>
          <w:szCs w:val="24"/>
          <w:lang w:val="zh-CN"/>
        </w:rPr>
        <w:t>。</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color w:val="000000"/>
          <w:sz w:val="24"/>
          <w:szCs w:val="24"/>
          <w:lang w:val="zh-CN"/>
        </w:rPr>
        <w:t>2</w:t>
      </w:r>
      <w:r>
        <w:rPr>
          <w:rFonts w:ascii="宋体" w:hAnsi="宋体" w:hint="eastAsia"/>
          <w:color w:val="000000"/>
          <w:sz w:val="24"/>
          <w:szCs w:val="24"/>
          <w:lang w:val="zh-CN"/>
        </w:rPr>
        <w:t>、</w:t>
      </w:r>
      <w:r>
        <w:rPr>
          <w:rFonts w:ascii="宋体" w:hAnsi="宋体"/>
          <w:color w:val="000000"/>
          <w:sz w:val="24"/>
          <w:szCs w:val="24"/>
          <w:lang w:val="zh-CN"/>
        </w:rPr>
        <w:t>投标人必须对谈判</w:t>
      </w:r>
      <w:r>
        <w:rPr>
          <w:rFonts w:ascii="宋体" w:hAnsi="宋体" w:hint="eastAsia"/>
          <w:color w:val="000000"/>
          <w:sz w:val="24"/>
          <w:szCs w:val="24"/>
          <w:lang w:val="zh-CN"/>
        </w:rPr>
        <w:t>（评审）</w:t>
      </w:r>
      <w:r>
        <w:rPr>
          <w:rFonts w:ascii="宋体" w:hAnsi="宋体"/>
          <w:color w:val="000000"/>
          <w:sz w:val="24"/>
          <w:szCs w:val="24"/>
          <w:lang w:val="zh-CN"/>
        </w:rPr>
        <w:t>小组要求的澄清和修改做出明确</w:t>
      </w:r>
      <w:r>
        <w:rPr>
          <w:rFonts w:ascii="宋体" w:hAnsi="宋体" w:hint="eastAsia"/>
          <w:color w:val="000000"/>
          <w:sz w:val="24"/>
          <w:szCs w:val="24"/>
          <w:lang w:val="zh-CN"/>
        </w:rPr>
        <w:t>、</w:t>
      </w:r>
      <w:r>
        <w:rPr>
          <w:rFonts w:ascii="宋体" w:hAnsi="宋体"/>
          <w:color w:val="000000"/>
          <w:sz w:val="24"/>
          <w:szCs w:val="24"/>
          <w:lang w:val="zh-CN"/>
        </w:rPr>
        <w:t>限时的响应，否则由此产生的任何不利于投标人的后果由其自行承担。</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color w:val="000000"/>
          <w:sz w:val="24"/>
          <w:szCs w:val="24"/>
          <w:lang w:val="zh-CN"/>
        </w:rPr>
        <w:t>3</w:t>
      </w:r>
      <w:r>
        <w:rPr>
          <w:rFonts w:ascii="宋体" w:hAnsi="宋体" w:hint="eastAsia"/>
          <w:color w:val="000000"/>
          <w:sz w:val="24"/>
          <w:szCs w:val="24"/>
          <w:lang w:val="zh-CN"/>
        </w:rPr>
        <w:t>、</w:t>
      </w:r>
      <w:r>
        <w:rPr>
          <w:rFonts w:ascii="宋体" w:hAnsi="宋体"/>
          <w:color w:val="000000"/>
          <w:sz w:val="24"/>
          <w:szCs w:val="24"/>
          <w:lang w:val="zh-CN"/>
        </w:rPr>
        <w:t>投标人所作的</w:t>
      </w:r>
      <w:r>
        <w:rPr>
          <w:rFonts w:ascii="宋体" w:hAnsi="宋体" w:hint="eastAsia"/>
          <w:color w:val="000000"/>
          <w:sz w:val="24"/>
          <w:szCs w:val="24"/>
          <w:lang w:val="zh-CN"/>
        </w:rPr>
        <w:t>澄清</w:t>
      </w:r>
      <w:r>
        <w:rPr>
          <w:rFonts w:ascii="宋体" w:hAnsi="宋体"/>
          <w:color w:val="000000"/>
          <w:sz w:val="24"/>
          <w:szCs w:val="24"/>
          <w:lang w:val="zh-CN"/>
        </w:rPr>
        <w:t>或修改均应以补充书面形式确认，并由其法定代表人或授权代表签署，作为投标文件的一部分，对投标人有约束力。</w:t>
      </w:r>
    </w:p>
    <w:p w:rsidR="00535103" w:rsidRDefault="00535103">
      <w:pPr>
        <w:snapToGrid w:val="0"/>
        <w:spacing w:line="400" w:lineRule="exact"/>
        <w:ind w:firstLineChars="198" w:firstLine="477"/>
        <w:rPr>
          <w:rFonts w:ascii="宋体" w:hAnsi="宋体"/>
          <w:color w:val="000000"/>
          <w:sz w:val="24"/>
          <w:szCs w:val="24"/>
          <w:lang w:val="zh-CN"/>
        </w:rPr>
      </w:pPr>
      <w:r>
        <w:rPr>
          <w:rFonts w:ascii="宋体" w:hAnsi="宋体" w:hint="eastAsia"/>
          <w:b/>
          <w:color w:val="000000"/>
          <w:sz w:val="24"/>
          <w:szCs w:val="24"/>
        </w:rPr>
        <w:t>（二十九）谈判顺序和评</w:t>
      </w:r>
      <w:r>
        <w:rPr>
          <w:rFonts w:ascii="宋体" w:hAnsi="宋体"/>
          <w:b/>
          <w:color w:val="000000"/>
          <w:sz w:val="24"/>
          <w:szCs w:val="24"/>
        </w:rPr>
        <w:t>标</w:t>
      </w:r>
      <w:r>
        <w:rPr>
          <w:rFonts w:ascii="宋体" w:hAnsi="宋体" w:hint="eastAsia"/>
          <w:b/>
          <w:color w:val="000000"/>
          <w:sz w:val="24"/>
          <w:szCs w:val="24"/>
        </w:rPr>
        <w:t>标准</w:t>
      </w:r>
    </w:p>
    <w:p w:rsidR="00535103" w:rsidRDefault="00535103">
      <w:pPr>
        <w:snapToGrid w:val="0"/>
        <w:spacing w:line="400" w:lineRule="exact"/>
        <w:ind w:firstLineChars="198" w:firstLine="475"/>
        <w:rPr>
          <w:rFonts w:ascii="宋体" w:hAnsi="宋体"/>
          <w:color w:val="000000"/>
          <w:sz w:val="24"/>
          <w:szCs w:val="24"/>
          <w:lang w:val="zh-CN"/>
        </w:rPr>
      </w:pPr>
      <w:bookmarkStart w:id="6" w:name="_Toc513029235"/>
      <w:bookmarkStart w:id="7" w:name="_Toc16938551"/>
      <w:bookmarkStart w:id="8" w:name="_Toc20823307"/>
      <w:r>
        <w:rPr>
          <w:rFonts w:ascii="宋体" w:hAnsi="宋体" w:hint="eastAsia"/>
          <w:color w:val="000000"/>
          <w:sz w:val="24"/>
          <w:szCs w:val="24"/>
          <w:lang w:val="zh-CN"/>
        </w:rPr>
        <w:t>1、</w:t>
      </w:r>
      <w:r>
        <w:rPr>
          <w:rFonts w:ascii="宋体" w:hAnsi="宋体"/>
          <w:color w:val="000000"/>
          <w:sz w:val="24"/>
          <w:szCs w:val="24"/>
          <w:lang w:val="zh-CN"/>
        </w:rPr>
        <w:t xml:space="preserve"> 对于通过资格性和符合性</w:t>
      </w:r>
      <w:r>
        <w:rPr>
          <w:rFonts w:ascii="宋体" w:hAnsi="宋体" w:hint="eastAsia"/>
          <w:color w:val="000000"/>
          <w:sz w:val="24"/>
          <w:szCs w:val="24"/>
          <w:lang w:val="zh-CN"/>
        </w:rPr>
        <w:t>审核</w:t>
      </w:r>
      <w:r>
        <w:rPr>
          <w:rFonts w:ascii="宋体" w:hAnsi="宋体"/>
          <w:color w:val="000000"/>
          <w:sz w:val="24"/>
          <w:szCs w:val="24"/>
          <w:lang w:val="zh-CN"/>
        </w:rPr>
        <w:t>的投标人，谈判</w:t>
      </w:r>
      <w:r>
        <w:rPr>
          <w:rFonts w:ascii="宋体" w:hAnsi="宋体" w:hint="eastAsia"/>
          <w:color w:val="000000"/>
          <w:sz w:val="24"/>
          <w:szCs w:val="24"/>
          <w:lang w:val="zh-CN"/>
        </w:rPr>
        <w:t>（评审）小组以</w:t>
      </w:r>
      <w:r>
        <w:rPr>
          <w:rFonts w:ascii="宋体" w:hAnsi="宋体"/>
          <w:color w:val="000000"/>
          <w:sz w:val="24"/>
          <w:szCs w:val="24"/>
          <w:lang w:val="zh-CN"/>
        </w:rPr>
        <w:t>抽签方式确定投标人谈判出场顺序，逐一谈判。谈判承诺及书面报价均须由法定代表人或其授权代表签字确认。</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hint="eastAsia"/>
          <w:color w:val="000000"/>
          <w:sz w:val="24"/>
          <w:szCs w:val="24"/>
          <w:lang w:val="zh-CN"/>
        </w:rPr>
        <w:t>2、</w:t>
      </w:r>
      <w:r>
        <w:rPr>
          <w:rFonts w:ascii="宋体" w:hAnsi="宋体"/>
          <w:color w:val="000000"/>
          <w:sz w:val="24"/>
          <w:szCs w:val="24"/>
          <w:lang w:val="zh-CN"/>
        </w:rPr>
        <w:t>在</w:t>
      </w:r>
      <w:r>
        <w:rPr>
          <w:rFonts w:ascii="宋体" w:hAnsi="宋体" w:hint="eastAsia"/>
          <w:color w:val="000000"/>
          <w:sz w:val="24"/>
          <w:szCs w:val="24"/>
          <w:lang w:val="zh-CN"/>
        </w:rPr>
        <w:t>工程</w:t>
      </w:r>
      <w:r>
        <w:rPr>
          <w:rFonts w:ascii="宋体" w:hAnsi="宋体"/>
          <w:color w:val="000000"/>
          <w:sz w:val="24"/>
          <w:szCs w:val="24"/>
          <w:lang w:val="zh-CN"/>
        </w:rPr>
        <w:t>量、</w:t>
      </w:r>
      <w:r>
        <w:rPr>
          <w:rFonts w:ascii="宋体" w:hAnsi="宋体" w:hint="eastAsia"/>
          <w:color w:val="000000"/>
          <w:sz w:val="24"/>
          <w:szCs w:val="24"/>
          <w:lang w:val="zh-CN"/>
        </w:rPr>
        <w:t>取费内容</w:t>
      </w:r>
      <w:r>
        <w:rPr>
          <w:rFonts w:ascii="宋体" w:hAnsi="宋体"/>
          <w:color w:val="000000"/>
          <w:sz w:val="24"/>
          <w:szCs w:val="24"/>
          <w:lang w:val="zh-CN"/>
        </w:rPr>
        <w:t>、服务等方面不降低的</w:t>
      </w:r>
      <w:r>
        <w:rPr>
          <w:rFonts w:ascii="宋体" w:hAnsi="宋体" w:hint="eastAsia"/>
          <w:color w:val="000000"/>
          <w:sz w:val="24"/>
          <w:szCs w:val="24"/>
          <w:lang w:val="zh-CN"/>
        </w:rPr>
        <w:t>前提</w:t>
      </w:r>
      <w:r>
        <w:rPr>
          <w:rFonts w:ascii="宋体" w:hAnsi="宋体"/>
          <w:color w:val="000000"/>
          <w:sz w:val="24"/>
          <w:szCs w:val="24"/>
          <w:lang w:val="zh-CN"/>
        </w:rPr>
        <w:t>下，投标人后一</w:t>
      </w:r>
      <w:r>
        <w:rPr>
          <w:rFonts w:ascii="宋体" w:hAnsi="宋体" w:hint="eastAsia"/>
          <w:color w:val="000000"/>
          <w:sz w:val="24"/>
          <w:szCs w:val="24"/>
          <w:lang w:val="zh-CN"/>
        </w:rPr>
        <w:t>轮</w:t>
      </w:r>
      <w:r>
        <w:rPr>
          <w:rFonts w:ascii="宋体" w:hAnsi="宋体"/>
          <w:color w:val="000000"/>
          <w:sz w:val="24"/>
          <w:szCs w:val="24"/>
          <w:lang w:val="zh-CN"/>
        </w:rPr>
        <w:t>报价不高于前一</w:t>
      </w:r>
      <w:r>
        <w:rPr>
          <w:rFonts w:ascii="宋体" w:hAnsi="宋体" w:hint="eastAsia"/>
          <w:color w:val="000000"/>
          <w:sz w:val="24"/>
          <w:szCs w:val="24"/>
          <w:lang w:val="zh-CN"/>
        </w:rPr>
        <w:t>轮</w:t>
      </w:r>
      <w:r>
        <w:rPr>
          <w:rFonts w:ascii="宋体" w:hAnsi="宋体"/>
          <w:color w:val="000000"/>
          <w:sz w:val="24"/>
          <w:szCs w:val="24"/>
          <w:lang w:val="zh-CN"/>
        </w:rPr>
        <w:t>报价。否则</w:t>
      </w:r>
      <w:r>
        <w:rPr>
          <w:rFonts w:ascii="宋体" w:hAnsi="宋体" w:hint="eastAsia"/>
          <w:color w:val="000000"/>
          <w:sz w:val="24"/>
          <w:szCs w:val="24"/>
          <w:lang w:val="zh-CN"/>
        </w:rPr>
        <w:t>，</w:t>
      </w:r>
      <w:r>
        <w:rPr>
          <w:rFonts w:ascii="宋体" w:hAnsi="宋体"/>
          <w:color w:val="000000"/>
          <w:sz w:val="24"/>
          <w:szCs w:val="24"/>
          <w:lang w:val="zh-CN"/>
        </w:rPr>
        <w:t>谈判小组有权拒绝该谈判报价并不再给予报价补救机会。</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hint="eastAsia"/>
          <w:color w:val="000000"/>
          <w:sz w:val="24"/>
          <w:szCs w:val="24"/>
          <w:lang w:val="zh-CN"/>
        </w:rPr>
        <w:t>3</w:t>
      </w:r>
      <w:r>
        <w:rPr>
          <w:rFonts w:ascii="宋体" w:hAnsi="宋体"/>
          <w:color w:val="000000"/>
          <w:sz w:val="24"/>
          <w:szCs w:val="24"/>
          <w:lang w:val="zh-CN"/>
        </w:rPr>
        <w:t xml:space="preserve"> </w:t>
      </w:r>
      <w:r>
        <w:rPr>
          <w:rFonts w:ascii="宋体" w:hAnsi="宋体" w:hint="eastAsia"/>
          <w:color w:val="000000"/>
          <w:sz w:val="24"/>
          <w:szCs w:val="24"/>
          <w:lang w:val="zh-CN"/>
        </w:rPr>
        <w:t>、</w:t>
      </w:r>
      <w:r>
        <w:rPr>
          <w:rFonts w:ascii="宋体" w:hAnsi="宋体"/>
          <w:color w:val="000000"/>
          <w:sz w:val="24"/>
          <w:szCs w:val="24"/>
          <w:lang w:val="zh-CN"/>
        </w:rPr>
        <w:t>谈判最终（最后一轮）报价将作为评审确定中标意向的依据。</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color w:val="000000"/>
          <w:sz w:val="24"/>
          <w:szCs w:val="24"/>
          <w:lang w:val="zh-CN"/>
        </w:rPr>
        <w:t>4</w:t>
      </w:r>
      <w:r>
        <w:rPr>
          <w:rFonts w:ascii="宋体" w:hAnsi="宋体" w:hint="eastAsia"/>
          <w:color w:val="000000"/>
          <w:sz w:val="24"/>
          <w:szCs w:val="24"/>
          <w:lang w:val="zh-CN"/>
        </w:rPr>
        <w:t>、</w:t>
      </w:r>
      <w:r>
        <w:rPr>
          <w:rFonts w:ascii="宋体" w:hAnsi="宋体"/>
          <w:color w:val="000000"/>
          <w:sz w:val="24"/>
          <w:szCs w:val="24"/>
          <w:lang w:val="zh-CN"/>
        </w:rPr>
        <w:t>不符合资格性和符合性审查的投标人，不论是否已经参加了后续谈判报价，均不得授予中标资格。</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color w:val="000000"/>
          <w:sz w:val="24"/>
          <w:szCs w:val="24"/>
          <w:lang w:val="zh-CN"/>
        </w:rPr>
        <w:t>5</w:t>
      </w:r>
      <w:r>
        <w:rPr>
          <w:rFonts w:ascii="宋体" w:hAnsi="宋体" w:hint="eastAsia"/>
          <w:color w:val="000000"/>
          <w:sz w:val="24"/>
          <w:szCs w:val="24"/>
          <w:lang w:val="zh-CN"/>
        </w:rPr>
        <w:t>、谈判结束后，谈判（评审）小组从合格的中标候选人中根据符合采购需求、质量和服务相等且报价最低的原则推荐成交供应商。</w:t>
      </w:r>
    </w:p>
    <w:bookmarkEnd w:id="6"/>
    <w:bookmarkEnd w:id="7"/>
    <w:bookmarkEnd w:id="8"/>
    <w:p w:rsidR="00535103" w:rsidRDefault="00535103">
      <w:pPr>
        <w:snapToGrid w:val="0"/>
        <w:spacing w:line="400" w:lineRule="exact"/>
        <w:ind w:firstLineChars="198" w:firstLine="477"/>
        <w:rPr>
          <w:rFonts w:ascii="宋体" w:hAnsi="宋体"/>
          <w:color w:val="000000"/>
          <w:sz w:val="24"/>
          <w:szCs w:val="24"/>
          <w:lang w:val="zh-CN"/>
        </w:rPr>
      </w:pPr>
      <w:r>
        <w:rPr>
          <w:rFonts w:ascii="宋体" w:hAnsi="宋体" w:hint="eastAsia"/>
          <w:b/>
          <w:color w:val="000000"/>
          <w:sz w:val="24"/>
          <w:szCs w:val="24"/>
        </w:rPr>
        <w:t>（三十）</w:t>
      </w:r>
      <w:r>
        <w:rPr>
          <w:rFonts w:ascii="宋体" w:hAnsi="宋体"/>
          <w:b/>
          <w:color w:val="000000"/>
          <w:sz w:val="24"/>
          <w:szCs w:val="24"/>
        </w:rPr>
        <w:t>评审结果公示</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color w:val="000000"/>
          <w:sz w:val="24"/>
          <w:szCs w:val="24"/>
          <w:lang w:val="zh-CN"/>
        </w:rPr>
        <w:t>1</w:t>
      </w:r>
      <w:r>
        <w:rPr>
          <w:rFonts w:ascii="宋体" w:hAnsi="宋体" w:hint="eastAsia"/>
          <w:color w:val="000000"/>
          <w:sz w:val="24"/>
          <w:szCs w:val="24"/>
          <w:lang w:val="zh-CN"/>
        </w:rPr>
        <w:t>、评审结束后，评审结果或中标候选人名单在政府采购网和本校网公示。</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color w:val="000000"/>
          <w:sz w:val="24"/>
          <w:szCs w:val="24"/>
          <w:lang w:val="zh-CN"/>
        </w:rPr>
        <w:t>2</w:t>
      </w:r>
      <w:r>
        <w:rPr>
          <w:rFonts w:ascii="宋体" w:hAnsi="宋体" w:hint="eastAsia"/>
          <w:color w:val="000000"/>
          <w:sz w:val="24"/>
          <w:szCs w:val="24"/>
          <w:lang w:val="zh-CN"/>
        </w:rPr>
        <w:t>、</w:t>
      </w:r>
      <w:r>
        <w:rPr>
          <w:rFonts w:ascii="宋体" w:hAnsi="宋体"/>
          <w:color w:val="000000"/>
          <w:sz w:val="24"/>
          <w:szCs w:val="24"/>
          <w:lang w:val="zh-CN"/>
        </w:rPr>
        <w:t>若有充分证据证明，中标候选人有提供虚假材料、恶意串通、不满足本采购文件规定的实质性要求的情形，</w:t>
      </w:r>
      <w:r>
        <w:rPr>
          <w:rFonts w:ascii="宋体" w:hAnsi="宋体" w:hint="eastAsia"/>
          <w:color w:val="000000"/>
          <w:sz w:val="24"/>
          <w:szCs w:val="24"/>
          <w:lang w:val="zh-CN"/>
        </w:rPr>
        <w:t>以及有</w:t>
      </w:r>
      <w:r>
        <w:rPr>
          <w:rFonts w:ascii="宋体" w:hAnsi="宋体"/>
          <w:color w:val="000000"/>
          <w:sz w:val="24"/>
          <w:szCs w:val="24"/>
          <w:lang w:val="zh-CN"/>
        </w:rPr>
        <w:t>不符合法律、法规规定的其</w:t>
      </w:r>
      <w:r>
        <w:rPr>
          <w:rFonts w:ascii="宋体" w:hAnsi="宋体" w:hint="eastAsia"/>
          <w:color w:val="000000"/>
          <w:sz w:val="24"/>
          <w:szCs w:val="24"/>
          <w:lang w:val="zh-CN"/>
        </w:rPr>
        <w:t>它</w:t>
      </w:r>
      <w:r>
        <w:rPr>
          <w:rFonts w:ascii="宋体" w:hAnsi="宋体"/>
          <w:color w:val="000000"/>
          <w:sz w:val="24"/>
          <w:szCs w:val="24"/>
          <w:lang w:val="zh-CN"/>
        </w:rPr>
        <w:t>情形</w:t>
      </w:r>
      <w:r>
        <w:rPr>
          <w:rFonts w:ascii="宋体" w:hAnsi="宋体" w:hint="eastAsia"/>
          <w:color w:val="000000"/>
          <w:sz w:val="24"/>
          <w:szCs w:val="24"/>
          <w:lang w:val="zh-CN"/>
        </w:rPr>
        <w:t>，</w:t>
      </w:r>
      <w:r>
        <w:rPr>
          <w:rFonts w:ascii="宋体" w:hAnsi="宋体"/>
          <w:color w:val="000000"/>
          <w:sz w:val="24"/>
          <w:szCs w:val="24"/>
          <w:lang w:val="zh-CN"/>
        </w:rPr>
        <w:t>一经查实，将被取消中标资格，并按有关规定进行处理。</w:t>
      </w:r>
      <w:bookmarkStart w:id="9" w:name="_Toc200451960"/>
    </w:p>
    <w:p w:rsidR="00535103" w:rsidRDefault="00535103">
      <w:pPr>
        <w:snapToGrid w:val="0"/>
        <w:spacing w:line="400" w:lineRule="exact"/>
        <w:ind w:firstLineChars="198" w:firstLine="477"/>
        <w:rPr>
          <w:rFonts w:ascii="宋体" w:hAnsi="宋体"/>
          <w:color w:val="000000"/>
          <w:sz w:val="24"/>
          <w:szCs w:val="24"/>
          <w:lang w:val="zh-CN"/>
        </w:rPr>
      </w:pPr>
      <w:r>
        <w:rPr>
          <w:rFonts w:ascii="宋体" w:hAnsi="宋体" w:hint="eastAsia"/>
          <w:b/>
          <w:color w:val="000000"/>
          <w:sz w:val="24"/>
          <w:szCs w:val="24"/>
        </w:rPr>
        <w:t>（三十一）</w:t>
      </w:r>
      <w:r>
        <w:rPr>
          <w:rFonts w:ascii="宋体" w:hAnsi="宋体"/>
          <w:b/>
          <w:color w:val="000000"/>
          <w:sz w:val="24"/>
          <w:szCs w:val="24"/>
        </w:rPr>
        <w:t>质疑处理</w:t>
      </w:r>
      <w:bookmarkEnd w:id="9"/>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color w:val="000000"/>
          <w:sz w:val="24"/>
          <w:szCs w:val="24"/>
          <w:lang w:val="zh-CN"/>
        </w:rPr>
        <w:lastRenderedPageBreak/>
        <w:t>1</w:t>
      </w:r>
      <w:r>
        <w:rPr>
          <w:rFonts w:ascii="宋体" w:hAnsi="宋体" w:hint="eastAsia"/>
          <w:color w:val="000000"/>
          <w:sz w:val="24"/>
          <w:szCs w:val="24"/>
          <w:lang w:val="zh-CN"/>
        </w:rPr>
        <w:t>、</w:t>
      </w:r>
      <w:r>
        <w:rPr>
          <w:rFonts w:ascii="宋体" w:hAnsi="宋体"/>
          <w:color w:val="000000"/>
          <w:sz w:val="24"/>
          <w:szCs w:val="24"/>
          <w:lang w:val="zh-CN"/>
        </w:rPr>
        <w:t>参加谈判的投标人认为采购过程和采购结果使自己的权益受到损害的，及时以书面形式</w:t>
      </w:r>
      <w:r>
        <w:rPr>
          <w:rFonts w:ascii="宋体" w:hAnsi="宋体" w:hint="eastAsia"/>
          <w:color w:val="000000"/>
          <w:sz w:val="24"/>
          <w:szCs w:val="24"/>
          <w:lang w:val="zh-CN"/>
        </w:rPr>
        <w:t>（包括</w:t>
      </w:r>
      <w:r>
        <w:rPr>
          <w:rFonts w:ascii="宋体" w:hAnsi="宋体"/>
          <w:color w:val="000000"/>
          <w:sz w:val="24"/>
          <w:szCs w:val="24"/>
          <w:lang w:val="zh-CN"/>
        </w:rPr>
        <w:t>证据材料</w:t>
      </w:r>
      <w:r>
        <w:rPr>
          <w:rFonts w:ascii="宋体" w:hAnsi="宋体" w:hint="eastAsia"/>
          <w:color w:val="000000"/>
          <w:sz w:val="24"/>
          <w:szCs w:val="24"/>
          <w:lang w:val="zh-CN"/>
        </w:rPr>
        <w:t>）</w:t>
      </w:r>
      <w:r>
        <w:rPr>
          <w:rFonts w:ascii="宋体" w:hAnsi="宋体"/>
          <w:color w:val="000000"/>
          <w:sz w:val="24"/>
          <w:szCs w:val="24"/>
          <w:lang w:val="zh-CN"/>
        </w:rPr>
        <w:t>向采购人提出。非书面形式</w:t>
      </w:r>
      <w:r>
        <w:rPr>
          <w:rFonts w:ascii="宋体" w:hAnsi="宋体" w:hint="eastAsia"/>
          <w:color w:val="000000"/>
          <w:sz w:val="24"/>
          <w:szCs w:val="24"/>
          <w:lang w:val="zh-CN"/>
        </w:rPr>
        <w:t>、</w:t>
      </w:r>
      <w:r>
        <w:rPr>
          <w:rFonts w:ascii="宋体" w:hAnsi="宋体"/>
          <w:color w:val="000000"/>
          <w:sz w:val="24"/>
          <w:szCs w:val="24"/>
          <w:lang w:val="zh-CN"/>
        </w:rPr>
        <w:t>匿名的</w:t>
      </w:r>
      <w:r>
        <w:rPr>
          <w:rFonts w:ascii="宋体" w:hAnsi="宋体" w:hint="eastAsia"/>
          <w:color w:val="000000"/>
          <w:sz w:val="24"/>
          <w:szCs w:val="24"/>
          <w:lang w:val="zh-CN"/>
        </w:rPr>
        <w:t>、</w:t>
      </w:r>
      <w:r>
        <w:rPr>
          <w:rFonts w:ascii="宋体" w:hAnsi="宋体"/>
          <w:color w:val="000000"/>
          <w:sz w:val="24"/>
          <w:szCs w:val="24"/>
          <w:lang w:val="zh-CN"/>
        </w:rPr>
        <w:t>无证据的质疑将不予受理。</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color w:val="000000"/>
          <w:sz w:val="24"/>
          <w:szCs w:val="24"/>
          <w:lang w:val="zh-CN"/>
        </w:rPr>
        <w:t>2</w:t>
      </w:r>
      <w:r>
        <w:rPr>
          <w:rFonts w:ascii="宋体" w:hAnsi="宋体" w:hint="eastAsia"/>
          <w:color w:val="000000"/>
          <w:sz w:val="24"/>
          <w:szCs w:val="24"/>
          <w:lang w:val="zh-CN"/>
        </w:rPr>
        <w:t>、</w:t>
      </w:r>
      <w:r>
        <w:rPr>
          <w:rFonts w:ascii="宋体" w:hAnsi="宋体"/>
          <w:color w:val="000000"/>
          <w:sz w:val="24"/>
          <w:szCs w:val="24"/>
          <w:lang w:val="zh-CN"/>
        </w:rPr>
        <w:t>质疑必须以参加谈判投标人的法定代表人或授权代表（谈判响应文件中所确定的）签字，并加盖公章，以送达的方式提交，需提供单位</w:t>
      </w:r>
      <w:r>
        <w:rPr>
          <w:rFonts w:ascii="宋体" w:hAnsi="宋体" w:hint="eastAsia"/>
          <w:color w:val="000000"/>
          <w:sz w:val="24"/>
          <w:szCs w:val="24"/>
          <w:lang w:val="zh-CN"/>
        </w:rPr>
        <w:t>及</w:t>
      </w:r>
      <w:r>
        <w:rPr>
          <w:rFonts w:ascii="宋体" w:hAnsi="宋体"/>
          <w:color w:val="000000"/>
          <w:sz w:val="24"/>
          <w:szCs w:val="24"/>
          <w:lang w:val="zh-CN"/>
        </w:rPr>
        <w:t>个人正确联系方式。未按上述要求提交的质疑函（含传真、电子邮件等）采购人有权不予受理。</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color w:val="000000"/>
          <w:sz w:val="24"/>
          <w:szCs w:val="24"/>
          <w:lang w:val="zh-CN"/>
        </w:rPr>
        <w:t>3</w:t>
      </w:r>
      <w:r>
        <w:rPr>
          <w:rFonts w:ascii="宋体" w:hAnsi="宋体" w:hint="eastAsia"/>
          <w:color w:val="000000"/>
          <w:sz w:val="24"/>
          <w:szCs w:val="24"/>
          <w:lang w:val="zh-CN"/>
        </w:rPr>
        <w:t>、</w:t>
      </w:r>
      <w:r>
        <w:rPr>
          <w:rFonts w:ascii="宋体" w:hAnsi="宋体"/>
          <w:color w:val="000000"/>
          <w:sz w:val="24"/>
          <w:szCs w:val="24"/>
          <w:lang w:val="zh-CN"/>
        </w:rPr>
        <w:t>未参加谈判的投标人</w:t>
      </w:r>
      <w:r>
        <w:rPr>
          <w:rFonts w:ascii="宋体" w:hAnsi="宋体" w:hint="eastAsia"/>
          <w:color w:val="000000"/>
          <w:sz w:val="24"/>
          <w:szCs w:val="24"/>
          <w:lang w:val="zh-CN"/>
        </w:rPr>
        <w:t>、潜在投标人、</w:t>
      </w:r>
      <w:r>
        <w:rPr>
          <w:rFonts w:ascii="宋体" w:hAnsi="宋体"/>
          <w:color w:val="000000"/>
          <w:sz w:val="24"/>
          <w:szCs w:val="24"/>
          <w:lang w:val="zh-CN"/>
        </w:rPr>
        <w:t>生产商</w:t>
      </w:r>
      <w:r>
        <w:rPr>
          <w:rFonts w:ascii="宋体" w:hAnsi="宋体" w:hint="eastAsia"/>
          <w:color w:val="000000"/>
          <w:sz w:val="24"/>
          <w:szCs w:val="24"/>
          <w:lang w:val="zh-CN"/>
        </w:rPr>
        <w:t>、</w:t>
      </w:r>
      <w:r>
        <w:rPr>
          <w:rFonts w:ascii="宋体" w:hAnsi="宋体"/>
          <w:color w:val="000000"/>
          <w:sz w:val="24"/>
          <w:szCs w:val="24"/>
          <w:lang w:val="zh-CN"/>
        </w:rPr>
        <w:t>供应商或在谈判采购中本身权益未受到损害或从谈判采购中受益的投标人所提出的质疑不予受理。</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color w:val="000000"/>
          <w:sz w:val="24"/>
          <w:szCs w:val="24"/>
          <w:lang w:val="zh-CN"/>
        </w:rPr>
        <w:t>4</w:t>
      </w:r>
      <w:r>
        <w:rPr>
          <w:rFonts w:ascii="宋体" w:hAnsi="宋体" w:hint="eastAsia"/>
          <w:color w:val="000000"/>
          <w:sz w:val="24"/>
          <w:szCs w:val="24"/>
          <w:lang w:val="zh-CN"/>
        </w:rPr>
        <w:t>、</w:t>
      </w:r>
      <w:r>
        <w:rPr>
          <w:rFonts w:ascii="宋体" w:hAnsi="宋体"/>
          <w:color w:val="000000"/>
          <w:sz w:val="24"/>
          <w:szCs w:val="24"/>
          <w:lang w:val="zh-CN"/>
        </w:rPr>
        <w:t>采购人将在收到投标人的书面质疑后的规定时间内作出答复，并以书面形式通知质疑投标人和其他有关投标人，但答复的内容不涉及商业秘密。</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color w:val="000000"/>
          <w:sz w:val="24"/>
          <w:szCs w:val="24"/>
          <w:lang w:val="zh-CN"/>
        </w:rPr>
        <w:t xml:space="preserve">5 </w:t>
      </w:r>
      <w:r>
        <w:rPr>
          <w:rFonts w:ascii="宋体" w:hAnsi="宋体" w:hint="eastAsia"/>
          <w:color w:val="000000"/>
          <w:sz w:val="24"/>
          <w:szCs w:val="24"/>
          <w:lang w:val="zh-CN"/>
        </w:rPr>
        <w:t>、</w:t>
      </w:r>
      <w:r>
        <w:rPr>
          <w:rFonts w:ascii="宋体" w:hAnsi="宋体"/>
          <w:color w:val="000000"/>
          <w:sz w:val="24"/>
          <w:szCs w:val="24"/>
          <w:lang w:val="zh-CN"/>
        </w:rPr>
        <w:t>投标人提出书面质疑必须有理、有据，不得恶意质疑</w:t>
      </w:r>
      <w:r>
        <w:rPr>
          <w:rFonts w:ascii="宋体" w:hAnsi="宋体" w:hint="eastAsia"/>
          <w:color w:val="000000"/>
          <w:sz w:val="24"/>
          <w:szCs w:val="24"/>
          <w:lang w:val="zh-CN"/>
        </w:rPr>
        <w:t>、</w:t>
      </w:r>
      <w:r>
        <w:rPr>
          <w:rFonts w:ascii="宋体" w:hAnsi="宋体"/>
          <w:color w:val="000000"/>
          <w:sz w:val="24"/>
          <w:szCs w:val="24"/>
          <w:lang w:val="zh-CN"/>
        </w:rPr>
        <w:t>虚假质疑</w:t>
      </w:r>
      <w:r>
        <w:rPr>
          <w:rFonts w:ascii="宋体" w:hAnsi="宋体" w:hint="eastAsia"/>
          <w:color w:val="000000"/>
          <w:sz w:val="24"/>
          <w:szCs w:val="24"/>
          <w:lang w:val="zh-CN"/>
        </w:rPr>
        <w:t>、</w:t>
      </w:r>
      <w:r>
        <w:rPr>
          <w:rFonts w:ascii="宋体" w:hAnsi="宋体"/>
          <w:color w:val="000000"/>
          <w:sz w:val="24"/>
          <w:szCs w:val="24"/>
          <w:lang w:val="zh-CN"/>
        </w:rPr>
        <w:t>自己质疑自己。否则，一经查实，</w:t>
      </w:r>
      <w:r>
        <w:rPr>
          <w:rFonts w:ascii="宋体" w:hAnsi="宋体" w:hint="eastAsia"/>
          <w:color w:val="000000"/>
          <w:sz w:val="24"/>
          <w:szCs w:val="24"/>
          <w:lang w:val="zh-CN"/>
        </w:rPr>
        <w:t>三年内不得进入盐城工学院采购市场；同时</w:t>
      </w:r>
      <w:r>
        <w:rPr>
          <w:rFonts w:ascii="宋体" w:hAnsi="宋体"/>
          <w:color w:val="000000"/>
          <w:sz w:val="24"/>
          <w:szCs w:val="24"/>
          <w:lang w:val="zh-CN"/>
        </w:rPr>
        <w:t>报</w:t>
      </w:r>
      <w:r>
        <w:rPr>
          <w:rFonts w:ascii="宋体" w:hAnsi="宋体" w:hint="eastAsia"/>
          <w:color w:val="000000"/>
          <w:sz w:val="24"/>
          <w:szCs w:val="24"/>
          <w:lang w:val="zh-CN"/>
        </w:rPr>
        <w:t>信用</w:t>
      </w:r>
      <w:r>
        <w:rPr>
          <w:rFonts w:ascii="宋体" w:hAnsi="宋体"/>
          <w:color w:val="000000"/>
          <w:sz w:val="24"/>
          <w:szCs w:val="24"/>
          <w:lang w:val="zh-CN"/>
        </w:rPr>
        <w:t>中国网</w:t>
      </w:r>
      <w:r>
        <w:rPr>
          <w:rFonts w:ascii="宋体" w:hAnsi="宋体" w:hint="eastAsia"/>
          <w:color w:val="000000"/>
          <w:sz w:val="24"/>
          <w:szCs w:val="24"/>
          <w:lang w:val="zh-CN"/>
        </w:rPr>
        <w:t>、信用</w:t>
      </w:r>
      <w:r>
        <w:rPr>
          <w:rFonts w:ascii="宋体" w:hAnsi="宋体"/>
          <w:color w:val="000000"/>
          <w:sz w:val="24"/>
          <w:szCs w:val="24"/>
          <w:lang w:val="zh-CN"/>
        </w:rPr>
        <w:t>江苏网</w:t>
      </w:r>
      <w:r>
        <w:rPr>
          <w:rFonts w:ascii="宋体" w:hAnsi="宋体" w:hint="eastAsia"/>
          <w:color w:val="000000"/>
          <w:sz w:val="24"/>
          <w:szCs w:val="24"/>
          <w:lang w:val="zh-CN"/>
        </w:rPr>
        <w:t>、</w:t>
      </w:r>
      <w:r>
        <w:rPr>
          <w:rFonts w:ascii="宋体" w:hAnsi="宋体"/>
          <w:color w:val="000000"/>
          <w:sz w:val="24"/>
          <w:szCs w:val="24"/>
          <w:lang w:val="zh-CN"/>
        </w:rPr>
        <w:t>政府采购信息网和政府采购监管部门举报</w:t>
      </w:r>
      <w:r>
        <w:rPr>
          <w:rFonts w:ascii="宋体" w:hAnsi="宋体" w:hint="eastAsia"/>
          <w:color w:val="000000"/>
          <w:sz w:val="24"/>
          <w:szCs w:val="24"/>
          <w:lang w:val="zh-CN"/>
        </w:rPr>
        <w:t>、</w:t>
      </w:r>
      <w:r>
        <w:rPr>
          <w:rFonts w:ascii="宋体" w:hAnsi="宋体"/>
          <w:color w:val="000000"/>
          <w:sz w:val="24"/>
          <w:szCs w:val="24"/>
          <w:lang w:val="zh-CN"/>
        </w:rPr>
        <w:t>备案</w:t>
      </w:r>
      <w:r>
        <w:rPr>
          <w:rFonts w:ascii="宋体" w:hAnsi="宋体" w:hint="eastAsia"/>
          <w:color w:val="000000"/>
          <w:sz w:val="24"/>
          <w:szCs w:val="24"/>
          <w:lang w:val="zh-CN"/>
        </w:rPr>
        <w:t>、</w:t>
      </w:r>
      <w:r>
        <w:rPr>
          <w:rFonts w:ascii="宋体" w:hAnsi="宋体"/>
          <w:color w:val="000000"/>
          <w:sz w:val="24"/>
          <w:szCs w:val="24"/>
          <w:lang w:val="zh-CN"/>
        </w:rPr>
        <w:t>查处</w:t>
      </w:r>
      <w:r>
        <w:rPr>
          <w:rFonts w:ascii="宋体" w:hAnsi="宋体" w:hint="eastAsia"/>
          <w:color w:val="000000"/>
          <w:sz w:val="24"/>
          <w:szCs w:val="24"/>
          <w:lang w:val="zh-CN"/>
        </w:rPr>
        <w:t>。</w:t>
      </w:r>
      <w:r>
        <w:rPr>
          <w:rFonts w:ascii="宋体" w:hAnsi="宋体"/>
          <w:color w:val="000000"/>
          <w:sz w:val="24"/>
          <w:szCs w:val="24"/>
          <w:lang w:val="zh-CN"/>
        </w:rPr>
        <w:t xml:space="preserve"> </w:t>
      </w:r>
    </w:p>
    <w:p w:rsidR="00535103" w:rsidRDefault="00535103">
      <w:pPr>
        <w:snapToGrid w:val="0"/>
        <w:spacing w:line="400" w:lineRule="exact"/>
        <w:ind w:firstLineChars="198" w:firstLine="477"/>
        <w:rPr>
          <w:rFonts w:ascii="宋体" w:hAnsi="宋体"/>
          <w:color w:val="000000"/>
          <w:sz w:val="24"/>
          <w:szCs w:val="24"/>
          <w:lang w:val="zh-CN"/>
        </w:rPr>
      </w:pPr>
      <w:r>
        <w:rPr>
          <w:rFonts w:ascii="宋体" w:hAnsi="宋体" w:hint="eastAsia"/>
          <w:b/>
          <w:color w:val="000000"/>
          <w:sz w:val="24"/>
          <w:szCs w:val="24"/>
        </w:rPr>
        <w:t>（三十二）后续审核</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color w:val="000000"/>
          <w:sz w:val="24"/>
          <w:szCs w:val="24"/>
          <w:lang w:val="zh-CN"/>
        </w:rPr>
        <w:t>确定意向中标人后，根据需要</w:t>
      </w:r>
      <w:r>
        <w:rPr>
          <w:rFonts w:ascii="宋体" w:hAnsi="宋体" w:hint="eastAsia"/>
          <w:color w:val="000000"/>
          <w:sz w:val="24"/>
          <w:szCs w:val="24"/>
          <w:lang w:val="zh-CN"/>
        </w:rPr>
        <w:t>，</w:t>
      </w:r>
      <w:r>
        <w:rPr>
          <w:rFonts w:ascii="宋体" w:hAnsi="宋体"/>
          <w:color w:val="000000"/>
          <w:sz w:val="24"/>
          <w:szCs w:val="24"/>
          <w:lang w:val="zh-CN"/>
        </w:rPr>
        <w:t>采购人</w:t>
      </w:r>
      <w:r>
        <w:rPr>
          <w:rFonts w:ascii="宋体" w:hAnsi="宋体" w:hint="eastAsia"/>
          <w:color w:val="000000"/>
          <w:sz w:val="24"/>
          <w:szCs w:val="24"/>
          <w:lang w:val="zh-CN"/>
        </w:rPr>
        <w:t>可以</w:t>
      </w:r>
      <w:r>
        <w:rPr>
          <w:rFonts w:ascii="宋体" w:hAnsi="宋体"/>
          <w:color w:val="000000"/>
          <w:sz w:val="24"/>
          <w:szCs w:val="24"/>
          <w:lang w:val="zh-CN"/>
        </w:rPr>
        <w:t>组织有关专家和代表对意向中标</w:t>
      </w:r>
      <w:r>
        <w:rPr>
          <w:rFonts w:ascii="宋体" w:hAnsi="宋体" w:hint="eastAsia"/>
          <w:color w:val="000000"/>
          <w:sz w:val="24"/>
          <w:szCs w:val="24"/>
          <w:lang w:val="zh-CN"/>
        </w:rPr>
        <w:t>人（包括合作方）</w:t>
      </w:r>
      <w:r>
        <w:rPr>
          <w:rFonts w:ascii="宋体" w:hAnsi="宋体"/>
          <w:color w:val="000000"/>
          <w:sz w:val="24"/>
          <w:szCs w:val="24"/>
          <w:lang w:val="zh-CN"/>
        </w:rPr>
        <w:t>以往成功案例等方面进行实地考察沟通。</w:t>
      </w:r>
    </w:p>
    <w:p w:rsidR="00535103" w:rsidRDefault="00535103">
      <w:pPr>
        <w:snapToGrid w:val="0"/>
        <w:spacing w:line="400" w:lineRule="exact"/>
        <w:ind w:firstLineChars="198" w:firstLine="477"/>
        <w:rPr>
          <w:rFonts w:ascii="宋体" w:hAnsi="宋体"/>
          <w:color w:val="000000"/>
          <w:sz w:val="24"/>
          <w:szCs w:val="24"/>
          <w:lang w:val="zh-CN"/>
        </w:rPr>
      </w:pPr>
      <w:r>
        <w:rPr>
          <w:rFonts w:ascii="宋体" w:hAnsi="宋体" w:hint="eastAsia"/>
          <w:b/>
          <w:color w:val="000000"/>
          <w:sz w:val="24"/>
          <w:szCs w:val="24"/>
        </w:rPr>
        <w:t>（三十三）</w:t>
      </w:r>
      <w:r>
        <w:rPr>
          <w:rFonts w:ascii="宋体" w:hAnsi="宋体"/>
          <w:b/>
          <w:color w:val="000000"/>
          <w:sz w:val="24"/>
          <w:szCs w:val="24"/>
        </w:rPr>
        <w:t>中标通知书</w:t>
      </w:r>
    </w:p>
    <w:p w:rsidR="00535103" w:rsidRDefault="00535103">
      <w:pPr>
        <w:snapToGrid w:val="0"/>
        <w:spacing w:line="400" w:lineRule="exact"/>
        <w:ind w:firstLineChars="198" w:firstLine="475"/>
        <w:rPr>
          <w:rFonts w:ascii="宋体" w:hAnsi="宋体"/>
          <w:color w:val="000000"/>
          <w:sz w:val="24"/>
          <w:szCs w:val="24"/>
          <w:lang w:val="zh-CN"/>
        </w:rPr>
      </w:pPr>
      <w:r>
        <w:rPr>
          <w:rFonts w:ascii="宋体" w:hAnsi="宋体"/>
          <w:color w:val="000000"/>
          <w:sz w:val="24"/>
          <w:szCs w:val="24"/>
          <w:lang w:val="zh-CN"/>
        </w:rPr>
        <w:t>中标通知书是合同的组成部分</w:t>
      </w:r>
      <w:r>
        <w:rPr>
          <w:rFonts w:ascii="宋体" w:hAnsi="宋体" w:hint="eastAsia"/>
          <w:color w:val="000000"/>
          <w:sz w:val="24"/>
          <w:szCs w:val="24"/>
          <w:lang w:val="zh-CN"/>
        </w:rPr>
        <w:t>，</w:t>
      </w:r>
      <w:r>
        <w:rPr>
          <w:rFonts w:ascii="宋体" w:hAnsi="宋体"/>
          <w:color w:val="000000"/>
          <w:sz w:val="24"/>
          <w:szCs w:val="24"/>
          <w:lang w:val="zh-CN"/>
        </w:rPr>
        <w:t>对采购人和中标人均具有法律效力。</w:t>
      </w:r>
    </w:p>
    <w:p w:rsidR="00535103" w:rsidRDefault="00535103">
      <w:pPr>
        <w:pStyle w:val="1"/>
        <w:keepNext w:val="0"/>
        <w:keepLines w:val="0"/>
        <w:pageBreakBefore/>
        <w:spacing w:before="0" w:after="0" w:line="440" w:lineRule="exact"/>
        <w:jc w:val="center"/>
        <w:rPr>
          <w:rFonts w:ascii="宋体" w:hAnsi="宋体" w:hint="eastAsia"/>
          <w:color w:val="000000"/>
          <w:kern w:val="2"/>
          <w:szCs w:val="44"/>
        </w:rPr>
      </w:pPr>
      <w:r>
        <w:rPr>
          <w:rFonts w:ascii="宋体" w:hAnsi="宋体" w:hint="eastAsia"/>
          <w:color w:val="000000"/>
          <w:kern w:val="2"/>
          <w:szCs w:val="44"/>
        </w:rPr>
        <w:lastRenderedPageBreak/>
        <w:t>第三部分 合同条款及格式</w:t>
      </w:r>
    </w:p>
    <w:p w:rsidR="00535103" w:rsidRDefault="00535103">
      <w:pPr>
        <w:spacing w:line="440" w:lineRule="exact"/>
        <w:jc w:val="center"/>
        <w:outlineLvl w:val="1"/>
        <w:rPr>
          <w:rFonts w:ascii="宋体" w:hAnsi="宋体" w:hint="eastAsia"/>
          <w:color w:val="000000"/>
          <w:sz w:val="28"/>
          <w:szCs w:val="28"/>
        </w:rPr>
      </w:pPr>
      <w:bookmarkStart w:id="10" w:name="_Toc296503025"/>
      <w:bookmarkStart w:id="11" w:name="_Toc296890982"/>
      <w:bookmarkStart w:id="12" w:name="_Toc362270259"/>
      <w:bookmarkStart w:id="13" w:name="_Toc383260842"/>
      <w:bookmarkStart w:id="14" w:name="_Toc389808356"/>
      <w:bookmarkStart w:id="15" w:name="_Toc404236085"/>
      <w:bookmarkStart w:id="16" w:name="_Toc471912422"/>
      <w:bookmarkStart w:id="17" w:name="_Toc239497773"/>
    </w:p>
    <w:p w:rsidR="00535103" w:rsidRDefault="00535103">
      <w:pPr>
        <w:spacing w:line="440" w:lineRule="exact"/>
        <w:jc w:val="center"/>
        <w:outlineLvl w:val="1"/>
        <w:rPr>
          <w:rFonts w:ascii="宋体" w:hAnsi="宋体"/>
          <w:b/>
          <w:color w:val="000000"/>
          <w:sz w:val="28"/>
          <w:szCs w:val="28"/>
        </w:rPr>
      </w:pPr>
      <w:r>
        <w:rPr>
          <w:rFonts w:ascii="宋体" w:hAnsi="宋体"/>
          <w:b/>
          <w:color w:val="000000"/>
          <w:sz w:val="28"/>
          <w:szCs w:val="28"/>
        </w:rPr>
        <w:t>合同协议书</w:t>
      </w:r>
      <w:bookmarkEnd w:id="10"/>
      <w:bookmarkEnd w:id="11"/>
      <w:bookmarkEnd w:id="12"/>
      <w:bookmarkEnd w:id="13"/>
      <w:bookmarkEnd w:id="14"/>
      <w:bookmarkEnd w:id="15"/>
      <w:bookmarkEnd w:id="16"/>
    </w:p>
    <w:p w:rsidR="00535103" w:rsidRDefault="00535103">
      <w:pPr>
        <w:spacing w:line="440" w:lineRule="exact"/>
        <w:ind w:firstLineChars="200" w:firstLine="480"/>
        <w:rPr>
          <w:rFonts w:ascii="宋体" w:hAnsi="宋体"/>
          <w:color w:val="000000"/>
          <w:sz w:val="24"/>
          <w:szCs w:val="24"/>
          <w:u w:val="single"/>
        </w:rPr>
      </w:pPr>
      <w:r>
        <w:rPr>
          <w:rFonts w:ascii="宋体" w:hAnsi="宋体"/>
          <w:color w:val="000000"/>
          <w:sz w:val="24"/>
          <w:szCs w:val="24"/>
        </w:rPr>
        <w:t>发包人（全称）：</w:t>
      </w:r>
      <w:r>
        <w:rPr>
          <w:rFonts w:ascii="宋体" w:hAnsi="宋体" w:hint="eastAsia"/>
          <w:color w:val="000000"/>
          <w:sz w:val="24"/>
          <w:szCs w:val="24"/>
          <w:u w:val="single"/>
        </w:rPr>
        <w:t>盐城工学院</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color w:val="000000"/>
          <w:sz w:val="24"/>
          <w:szCs w:val="24"/>
        </w:rPr>
        <w:t>承包人（全称）：</w:t>
      </w:r>
      <w:r>
        <w:rPr>
          <w:rFonts w:ascii="宋体" w:hAnsi="宋体"/>
          <w:color w:val="000000"/>
          <w:sz w:val="24"/>
          <w:szCs w:val="24"/>
          <w:u w:val="single"/>
        </w:rPr>
        <w:t xml:space="preserve">  </w:t>
      </w:r>
      <w:r>
        <w:rPr>
          <w:rFonts w:ascii="宋体" w:hAnsi="宋体" w:hint="eastAsia"/>
          <w:color w:val="000000"/>
          <w:sz w:val="24"/>
          <w:szCs w:val="24"/>
          <w:u w:val="single"/>
        </w:rPr>
        <w:t xml:space="preserve"> </w:t>
      </w:r>
      <w:r>
        <w:rPr>
          <w:rFonts w:ascii="宋体" w:hAnsi="宋体"/>
          <w:color w:val="000000"/>
          <w:sz w:val="24"/>
          <w:szCs w:val="24"/>
          <w:u w:val="single"/>
        </w:rPr>
        <w:t xml:space="preserve">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依照</w:t>
      </w:r>
      <w:r>
        <w:rPr>
          <w:rFonts w:ascii="宋体" w:hAnsi="宋体"/>
          <w:color w:val="000000"/>
          <w:sz w:val="24"/>
          <w:szCs w:val="24"/>
        </w:rPr>
        <w:t>《中华人民共和国合同法》、《中华人民共和国建筑法》及</w:t>
      </w:r>
      <w:r>
        <w:rPr>
          <w:rFonts w:ascii="宋体" w:hAnsi="宋体" w:hint="eastAsia"/>
          <w:color w:val="000000"/>
          <w:sz w:val="24"/>
          <w:szCs w:val="24"/>
        </w:rPr>
        <w:t>其他</w:t>
      </w:r>
      <w:r>
        <w:rPr>
          <w:rFonts w:ascii="宋体" w:hAnsi="宋体"/>
          <w:color w:val="000000"/>
          <w:sz w:val="24"/>
          <w:szCs w:val="24"/>
        </w:rPr>
        <w:t>有关法律</w:t>
      </w:r>
      <w:r>
        <w:rPr>
          <w:rFonts w:ascii="宋体" w:hAnsi="宋体" w:hint="eastAsia"/>
          <w:color w:val="000000"/>
          <w:sz w:val="24"/>
          <w:szCs w:val="24"/>
        </w:rPr>
        <w:t>、行政法规、</w:t>
      </w:r>
      <w:r>
        <w:rPr>
          <w:rFonts w:ascii="宋体" w:hAnsi="宋体"/>
          <w:color w:val="000000"/>
          <w:sz w:val="24"/>
          <w:szCs w:val="24"/>
        </w:rPr>
        <w:t>遵循平等、自愿、公平和诚实信用的原则，双方就</w:t>
      </w:r>
      <w:r w:rsidRPr="00C134F5">
        <w:rPr>
          <w:rFonts w:ascii="宋体" w:hAnsi="宋体" w:hint="eastAsia"/>
          <w:color w:val="000000"/>
          <w:sz w:val="24"/>
          <w:szCs w:val="24"/>
        </w:rPr>
        <w:t>盐城工学院北校区</w:t>
      </w:r>
      <w:r>
        <w:rPr>
          <w:rFonts w:ascii="宋体" w:hAnsi="宋体" w:hint="eastAsia"/>
          <w:color w:val="000000"/>
          <w:sz w:val="24"/>
          <w:szCs w:val="24"/>
          <w:u w:val="single"/>
        </w:rPr>
        <w:t>环境学院知达楼五楼</w:t>
      </w:r>
      <w:r w:rsidR="00C134F5">
        <w:rPr>
          <w:rFonts w:ascii="宋体" w:hAnsi="宋体" w:hint="eastAsia"/>
          <w:color w:val="000000"/>
          <w:sz w:val="24"/>
          <w:szCs w:val="24"/>
          <w:u w:val="single"/>
        </w:rPr>
        <w:t>通</w:t>
      </w:r>
      <w:r>
        <w:rPr>
          <w:rFonts w:ascii="宋体" w:hAnsi="宋体" w:hint="eastAsia"/>
          <w:color w:val="000000"/>
          <w:sz w:val="24"/>
          <w:szCs w:val="24"/>
          <w:u w:val="single"/>
        </w:rPr>
        <w:t>道改造</w:t>
      </w:r>
      <w:r w:rsidRPr="00C134F5">
        <w:rPr>
          <w:rFonts w:ascii="宋体" w:hAnsi="宋体" w:hint="eastAsia"/>
          <w:color w:val="000000"/>
          <w:sz w:val="24"/>
          <w:szCs w:val="24"/>
        </w:rPr>
        <w:t>工程</w:t>
      </w:r>
      <w:r w:rsidRPr="00C134F5">
        <w:rPr>
          <w:rFonts w:ascii="宋体" w:hAnsi="宋体"/>
          <w:color w:val="000000"/>
          <w:sz w:val="24"/>
          <w:szCs w:val="24"/>
        </w:rPr>
        <w:t>施</w:t>
      </w:r>
      <w:r>
        <w:rPr>
          <w:rFonts w:ascii="宋体" w:hAnsi="宋体"/>
          <w:color w:val="000000"/>
          <w:sz w:val="24"/>
          <w:szCs w:val="24"/>
        </w:rPr>
        <w:t>工事项协商一致</w:t>
      </w:r>
      <w:r>
        <w:rPr>
          <w:rFonts w:ascii="宋体" w:hAnsi="宋体" w:hint="eastAsia"/>
          <w:color w:val="000000"/>
          <w:sz w:val="24"/>
          <w:szCs w:val="24"/>
        </w:rPr>
        <w:t>，订立本合同</w:t>
      </w:r>
    </w:p>
    <w:p w:rsidR="00535103" w:rsidRDefault="00535103">
      <w:pPr>
        <w:spacing w:line="440" w:lineRule="exact"/>
        <w:ind w:firstLineChars="196" w:firstLine="472"/>
        <w:rPr>
          <w:rFonts w:ascii="宋体" w:hAnsi="宋体"/>
          <w:b/>
          <w:bCs/>
          <w:color w:val="000000"/>
          <w:sz w:val="24"/>
          <w:szCs w:val="24"/>
        </w:rPr>
      </w:pPr>
      <w:bookmarkStart w:id="18" w:name="_Toc362270260"/>
      <w:r>
        <w:rPr>
          <w:rFonts w:ascii="宋体" w:hAnsi="宋体"/>
          <w:b/>
          <w:color w:val="000000"/>
          <w:sz w:val="24"/>
          <w:szCs w:val="24"/>
        </w:rPr>
        <w:t>一、工程概况</w:t>
      </w:r>
      <w:bookmarkEnd w:id="18"/>
    </w:p>
    <w:p w:rsidR="00535103" w:rsidRDefault="00535103">
      <w:pPr>
        <w:spacing w:line="440" w:lineRule="exact"/>
        <w:ind w:firstLineChars="196" w:firstLine="470"/>
        <w:rPr>
          <w:rFonts w:ascii="宋体" w:hAnsi="宋体"/>
          <w:color w:val="000000"/>
          <w:sz w:val="24"/>
          <w:szCs w:val="24"/>
          <w:u w:val="single"/>
        </w:rPr>
      </w:pPr>
      <w:r>
        <w:rPr>
          <w:rFonts w:ascii="宋体" w:hAnsi="宋体"/>
          <w:bCs/>
          <w:color w:val="000000"/>
          <w:sz w:val="24"/>
          <w:szCs w:val="24"/>
        </w:rPr>
        <w:t>工程名称</w:t>
      </w:r>
      <w:r>
        <w:rPr>
          <w:rFonts w:ascii="宋体" w:hAnsi="宋体"/>
          <w:color w:val="000000"/>
          <w:sz w:val="24"/>
          <w:szCs w:val="24"/>
        </w:rPr>
        <w:t>：</w:t>
      </w:r>
      <w:r w:rsidR="00FA567F" w:rsidRPr="00752EEE">
        <w:rPr>
          <w:rFonts w:cs="宋体" w:hint="eastAsia"/>
          <w:color w:val="000000"/>
          <w:kern w:val="0"/>
          <w:sz w:val="24"/>
          <w:szCs w:val="24"/>
          <w:u w:val="single"/>
        </w:rPr>
        <w:t>CMA</w:t>
      </w:r>
      <w:r w:rsidR="00FA567F" w:rsidRPr="00752EEE">
        <w:rPr>
          <w:rFonts w:cs="宋体" w:hint="eastAsia"/>
          <w:color w:val="000000"/>
          <w:kern w:val="0"/>
          <w:sz w:val="24"/>
          <w:szCs w:val="24"/>
          <w:u w:val="single"/>
        </w:rPr>
        <w:t>资质认定实验室改造</w:t>
      </w:r>
    </w:p>
    <w:p w:rsidR="00535103" w:rsidRDefault="00535103">
      <w:pPr>
        <w:spacing w:line="440" w:lineRule="exact"/>
        <w:ind w:firstLineChars="196" w:firstLine="470"/>
        <w:rPr>
          <w:rFonts w:ascii="宋体" w:hAnsi="宋体" w:hint="eastAsia"/>
          <w:bCs/>
          <w:color w:val="000000"/>
          <w:sz w:val="24"/>
          <w:szCs w:val="24"/>
          <w:u w:val="single"/>
        </w:rPr>
      </w:pPr>
      <w:r>
        <w:rPr>
          <w:rFonts w:ascii="宋体" w:hAnsi="宋体"/>
          <w:bCs/>
          <w:color w:val="000000"/>
          <w:sz w:val="24"/>
          <w:szCs w:val="24"/>
        </w:rPr>
        <w:t>工程地点：</w:t>
      </w:r>
      <w:r w:rsidR="00C134F5" w:rsidRPr="00C134F5">
        <w:rPr>
          <w:rFonts w:ascii="宋体" w:hAnsi="宋体" w:hint="eastAsia"/>
          <w:bCs/>
          <w:color w:val="000000"/>
          <w:sz w:val="24"/>
          <w:szCs w:val="24"/>
          <w:u w:val="single"/>
        </w:rPr>
        <w:t xml:space="preserve">  </w:t>
      </w:r>
      <w:r>
        <w:rPr>
          <w:rFonts w:ascii="宋体" w:hAnsi="宋体" w:hint="eastAsia"/>
          <w:color w:val="000000"/>
          <w:sz w:val="24"/>
          <w:szCs w:val="24"/>
          <w:u w:val="single"/>
        </w:rPr>
        <w:t>盐城工学院北校区内</w:t>
      </w:r>
      <w:r>
        <w:rPr>
          <w:rFonts w:ascii="宋体" w:hAnsi="宋体"/>
          <w:bCs/>
          <w:color w:val="000000"/>
          <w:sz w:val="24"/>
          <w:szCs w:val="24"/>
          <w:u w:val="single"/>
        </w:rPr>
        <w:t>。</w:t>
      </w:r>
    </w:p>
    <w:p w:rsidR="00535103" w:rsidRDefault="00535103">
      <w:pPr>
        <w:spacing w:line="440" w:lineRule="exact"/>
        <w:ind w:firstLineChars="196" w:firstLine="470"/>
        <w:rPr>
          <w:rFonts w:ascii="宋体" w:hAnsi="宋体" w:hint="eastAsia"/>
          <w:bCs/>
          <w:color w:val="000000"/>
          <w:sz w:val="24"/>
          <w:szCs w:val="24"/>
        </w:rPr>
      </w:pPr>
      <w:r>
        <w:rPr>
          <w:rFonts w:ascii="宋体" w:hAnsi="宋体" w:hint="eastAsia"/>
          <w:bCs/>
          <w:color w:val="000000"/>
          <w:sz w:val="24"/>
          <w:szCs w:val="24"/>
        </w:rPr>
        <w:t>工程内容：</w:t>
      </w:r>
      <w:r>
        <w:rPr>
          <w:rFonts w:ascii="宋体" w:hAnsi="宋体" w:hint="eastAsia"/>
          <w:bCs/>
          <w:color w:val="000000"/>
          <w:sz w:val="24"/>
          <w:szCs w:val="24"/>
          <w:u w:val="single"/>
        </w:rPr>
        <w:t>工程</w:t>
      </w:r>
      <w:r>
        <w:rPr>
          <w:rFonts w:ascii="宋体" w:hAnsi="宋体" w:hint="eastAsia"/>
          <w:color w:val="000000"/>
          <w:sz w:val="24"/>
          <w:szCs w:val="24"/>
          <w:u w:val="single"/>
        </w:rPr>
        <w:t>施工见</w:t>
      </w:r>
      <w:r w:rsidR="00FA567F">
        <w:rPr>
          <w:rFonts w:ascii="宋体" w:hAnsi="宋体" w:hint="eastAsia"/>
          <w:color w:val="000000"/>
          <w:sz w:val="24"/>
          <w:szCs w:val="24"/>
          <w:u w:val="single"/>
        </w:rPr>
        <w:t>平面</w:t>
      </w:r>
      <w:r>
        <w:rPr>
          <w:rFonts w:ascii="宋体" w:hAnsi="宋体" w:hint="eastAsia"/>
          <w:color w:val="000000"/>
          <w:sz w:val="24"/>
          <w:szCs w:val="24"/>
          <w:u w:val="single"/>
        </w:rPr>
        <w:t>图及工程量清单</w:t>
      </w:r>
      <w:r>
        <w:rPr>
          <w:rFonts w:ascii="宋体" w:hAnsi="宋体"/>
          <w:bCs/>
          <w:color w:val="000000"/>
          <w:sz w:val="24"/>
          <w:szCs w:val="24"/>
        </w:rPr>
        <w:t>。</w:t>
      </w:r>
    </w:p>
    <w:p w:rsidR="00535103" w:rsidRDefault="00535103">
      <w:pPr>
        <w:spacing w:line="440" w:lineRule="exact"/>
        <w:ind w:firstLineChars="196" w:firstLine="470"/>
        <w:rPr>
          <w:rFonts w:ascii="宋体" w:hAnsi="宋体"/>
          <w:bCs/>
          <w:color w:val="000000"/>
          <w:sz w:val="24"/>
          <w:szCs w:val="24"/>
        </w:rPr>
      </w:pPr>
      <w:r>
        <w:rPr>
          <w:rFonts w:ascii="宋体" w:hAnsi="宋体" w:hint="eastAsia"/>
          <w:color w:val="000000"/>
          <w:sz w:val="24"/>
          <w:szCs w:val="24"/>
        </w:rPr>
        <w:t>群体工程应附《</w:t>
      </w:r>
      <w:r>
        <w:rPr>
          <w:rFonts w:ascii="宋体" w:hAnsi="宋体"/>
          <w:color w:val="000000"/>
          <w:sz w:val="24"/>
          <w:szCs w:val="24"/>
        </w:rPr>
        <w:t>承包人承揽工程项目一览表</w:t>
      </w:r>
      <w:r>
        <w:rPr>
          <w:rFonts w:ascii="宋体" w:hAnsi="宋体" w:hint="eastAsia"/>
          <w:color w:val="000000"/>
          <w:sz w:val="24"/>
          <w:szCs w:val="24"/>
        </w:rPr>
        <w:t>》（附件1）。</w:t>
      </w:r>
    </w:p>
    <w:p w:rsidR="00535103" w:rsidRDefault="00535103">
      <w:pPr>
        <w:spacing w:line="440" w:lineRule="exact"/>
        <w:ind w:firstLineChars="196" w:firstLine="470"/>
        <w:rPr>
          <w:rFonts w:ascii="宋体" w:hAnsi="宋体"/>
          <w:bCs/>
          <w:color w:val="000000"/>
          <w:sz w:val="24"/>
          <w:szCs w:val="24"/>
        </w:rPr>
      </w:pPr>
      <w:r>
        <w:rPr>
          <w:rFonts w:ascii="宋体" w:hAnsi="宋体"/>
          <w:bCs/>
          <w:color w:val="000000"/>
          <w:sz w:val="24"/>
          <w:szCs w:val="24"/>
        </w:rPr>
        <w:t>工程立项批准文号：</w:t>
      </w:r>
      <w:r>
        <w:rPr>
          <w:rFonts w:ascii="宋体" w:hAnsi="宋体" w:hint="eastAsia"/>
          <w:color w:val="000000"/>
          <w:sz w:val="24"/>
          <w:szCs w:val="24"/>
          <w:u w:val="single"/>
        </w:rPr>
        <w:t xml:space="preserve"> / </w:t>
      </w:r>
      <w:r>
        <w:rPr>
          <w:rFonts w:ascii="宋体" w:hAnsi="宋体"/>
          <w:bCs/>
          <w:color w:val="000000"/>
          <w:sz w:val="24"/>
          <w:szCs w:val="24"/>
        </w:rPr>
        <w:t>。</w:t>
      </w:r>
    </w:p>
    <w:p w:rsidR="00535103" w:rsidRDefault="00535103">
      <w:pPr>
        <w:spacing w:line="440" w:lineRule="exact"/>
        <w:ind w:firstLineChars="196" w:firstLine="470"/>
        <w:rPr>
          <w:rFonts w:ascii="宋体" w:hAnsi="宋体" w:hint="eastAsia"/>
          <w:bCs/>
          <w:color w:val="000000"/>
          <w:sz w:val="24"/>
          <w:szCs w:val="24"/>
        </w:rPr>
      </w:pPr>
      <w:r>
        <w:rPr>
          <w:rFonts w:ascii="宋体" w:hAnsi="宋体"/>
          <w:bCs/>
          <w:color w:val="000000"/>
          <w:sz w:val="24"/>
          <w:szCs w:val="24"/>
        </w:rPr>
        <w:t>资金来源：</w:t>
      </w:r>
      <w:r>
        <w:rPr>
          <w:rFonts w:ascii="宋体" w:hAnsi="宋体" w:hint="eastAsia"/>
          <w:color w:val="000000"/>
          <w:sz w:val="24"/>
          <w:szCs w:val="24"/>
          <w:u w:val="single"/>
        </w:rPr>
        <w:t>自筹</w:t>
      </w:r>
      <w:r>
        <w:rPr>
          <w:rFonts w:ascii="宋体" w:hAnsi="宋体"/>
          <w:bCs/>
          <w:color w:val="000000"/>
          <w:sz w:val="24"/>
          <w:szCs w:val="24"/>
        </w:rPr>
        <w:t>。</w:t>
      </w:r>
    </w:p>
    <w:p w:rsidR="00535103" w:rsidRDefault="00535103">
      <w:pPr>
        <w:spacing w:line="440" w:lineRule="exact"/>
        <w:ind w:firstLineChars="196" w:firstLine="472"/>
        <w:rPr>
          <w:rFonts w:ascii="宋体" w:hAnsi="宋体" w:hint="eastAsia"/>
          <w:b/>
          <w:color w:val="000000"/>
          <w:sz w:val="24"/>
          <w:szCs w:val="24"/>
        </w:rPr>
      </w:pPr>
      <w:r>
        <w:rPr>
          <w:rFonts w:ascii="宋体" w:hAnsi="宋体" w:hint="eastAsia"/>
          <w:b/>
          <w:color w:val="000000"/>
          <w:sz w:val="24"/>
          <w:szCs w:val="24"/>
        </w:rPr>
        <w:t>二、工程承包范围</w:t>
      </w:r>
    </w:p>
    <w:p w:rsidR="00535103" w:rsidRDefault="00535103">
      <w:pPr>
        <w:spacing w:line="440" w:lineRule="exact"/>
        <w:ind w:firstLineChars="196" w:firstLine="470"/>
        <w:rPr>
          <w:rFonts w:ascii="宋体" w:hAnsi="宋体" w:hint="eastAsia"/>
          <w:color w:val="000000"/>
          <w:sz w:val="24"/>
          <w:szCs w:val="24"/>
        </w:rPr>
      </w:pPr>
      <w:r>
        <w:rPr>
          <w:rFonts w:ascii="宋体" w:hAnsi="宋体"/>
          <w:bCs/>
          <w:color w:val="000000"/>
          <w:sz w:val="24"/>
          <w:szCs w:val="24"/>
        </w:rPr>
        <w:t>承包范围：</w:t>
      </w:r>
      <w:r>
        <w:rPr>
          <w:rFonts w:ascii="宋体" w:hAnsi="宋体" w:hint="eastAsia"/>
          <w:color w:val="000000"/>
          <w:sz w:val="24"/>
          <w:szCs w:val="24"/>
          <w:u w:val="single"/>
        </w:rPr>
        <w:t>盐城工学院北校区</w:t>
      </w:r>
      <w:r w:rsidR="00FA567F">
        <w:rPr>
          <w:rFonts w:ascii="宋体" w:hAnsi="宋体" w:hint="eastAsia"/>
          <w:color w:val="000000"/>
          <w:sz w:val="24"/>
          <w:szCs w:val="24"/>
          <w:u w:val="single"/>
        </w:rPr>
        <w:t>行远</w:t>
      </w:r>
      <w:r>
        <w:rPr>
          <w:rFonts w:ascii="宋体" w:hAnsi="宋体" w:hint="eastAsia"/>
          <w:color w:val="000000"/>
          <w:sz w:val="24"/>
          <w:szCs w:val="24"/>
          <w:u w:val="single"/>
        </w:rPr>
        <w:t>楼</w:t>
      </w:r>
      <w:r w:rsidR="00FA567F">
        <w:rPr>
          <w:rFonts w:ascii="宋体" w:hAnsi="宋体" w:hint="eastAsia"/>
          <w:color w:val="000000"/>
          <w:sz w:val="24"/>
          <w:szCs w:val="24"/>
          <w:u w:val="single"/>
        </w:rPr>
        <w:t>A二</w:t>
      </w:r>
      <w:r>
        <w:rPr>
          <w:rFonts w:ascii="宋体" w:hAnsi="宋体" w:hint="eastAsia"/>
          <w:color w:val="000000"/>
          <w:sz w:val="24"/>
          <w:szCs w:val="24"/>
          <w:u w:val="single"/>
        </w:rPr>
        <w:t>楼</w:t>
      </w:r>
      <w:r w:rsidR="00FA567F">
        <w:rPr>
          <w:rFonts w:ascii="宋体" w:hAnsi="宋体" w:hint="eastAsia"/>
          <w:color w:val="000000"/>
          <w:sz w:val="24"/>
          <w:szCs w:val="24"/>
          <w:u w:val="single"/>
        </w:rPr>
        <w:t>西侧8间实验室</w:t>
      </w:r>
      <w:r>
        <w:rPr>
          <w:rFonts w:ascii="宋体" w:hAnsi="宋体" w:hint="eastAsia"/>
          <w:color w:val="000000"/>
          <w:sz w:val="24"/>
          <w:szCs w:val="24"/>
          <w:u w:val="single"/>
        </w:rPr>
        <w:t>改造工程，</w:t>
      </w:r>
      <w:r w:rsidR="00FA567F">
        <w:rPr>
          <w:rFonts w:ascii="宋体" w:hAnsi="宋体" w:hint="eastAsia"/>
          <w:color w:val="000000"/>
          <w:sz w:val="24"/>
          <w:szCs w:val="24"/>
          <w:u w:val="single"/>
        </w:rPr>
        <w:t>主要任务有：铝合金窗封阳台、轻钢龙骨</w:t>
      </w:r>
      <w:r w:rsidR="0059346A">
        <w:rPr>
          <w:rFonts w:ascii="宋体" w:hAnsi="宋体" w:hint="eastAsia"/>
          <w:color w:val="000000"/>
          <w:sz w:val="24"/>
          <w:szCs w:val="24"/>
          <w:u w:val="single"/>
        </w:rPr>
        <w:t>隔墙、防盗门、木门、涂料及水电改造。</w:t>
      </w:r>
      <w:r>
        <w:rPr>
          <w:rFonts w:ascii="宋体" w:hAnsi="宋体" w:hint="eastAsia"/>
          <w:color w:val="000000"/>
          <w:sz w:val="24"/>
          <w:szCs w:val="24"/>
          <w:u w:val="single"/>
        </w:rPr>
        <w:t>具体以采购人提供的采购工程量清单为准</w:t>
      </w:r>
      <w:r>
        <w:rPr>
          <w:rFonts w:ascii="宋体" w:hAnsi="宋体" w:hint="eastAsia"/>
          <w:color w:val="000000"/>
          <w:sz w:val="24"/>
          <w:szCs w:val="24"/>
        </w:rPr>
        <w:t>。</w:t>
      </w:r>
    </w:p>
    <w:p w:rsidR="00535103" w:rsidRDefault="00535103">
      <w:pPr>
        <w:spacing w:line="440" w:lineRule="exact"/>
        <w:ind w:firstLineChars="196" w:firstLine="472"/>
        <w:rPr>
          <w:rFonts w:ascii="宋体" w:hAnsi="宋体"/>
          <w:b/>
          <w:color w:val="000000"/>
          <w:sz w:val="24"/>
          <w:szCs w:val="24"/>
        </w:rPr>
      </w:pPr>
      <w:bookmarkStart w:id="19" w:name="_Toc362270261"/>
      <w:r>
        <w:rPr>
          <w:rFonts w:ascii="宋体" w:hAnsi="宋体" w:hint="eastAsia"/>
          <w:b/>
          <w:color w:val="000000"/>
          <w:sz w:val="24"/>
          <w:szCs w:val="24"/>
        </w:rPr>
        <w:t>三</w:t>
      </w:r>
      <w:r>
        <w:rPr>
          <w:rFonts w:ascii="宋体" w:hAnsi="宋体"/>
          <w:b/>
          <w:color w:val="000000"/>
          <w:sz w:val="24"/>
          <w:szCs w:val="24"/>
        </w:rPr>
        <w:t>、合同工期</w:t>
      </w:r>
      <w:bookmarkEnd w:id="19"/>
    </w:p>
    <w:p w:rsidR="00535103" w:rsidRDefault="00535103">
      <w:pPr>
        <w:spacing w:line="440" w:lineRule="exact"/>
        <w:ind w:firstLine="459"/>
        <w:rPr>
          <w:rFonts w:ascii="宋体" w:hAnsi="宋体" w:hint="eastAsia"/>
          <w:color w:val="000000"/>
          <w:sz w:val="24"/>
          <w:szCs w:val="24"/>
        </w:rPr>
      </w:pPr>
      <w:r>
        <w:rPr>
          <w:rFonts w:ascii="宋体" w:hAnsi="宋体"/>
          <w:color w:val="000000"/>
          <w:sz w:val="24"/>
          <w:szCs w:val="24"/>
        </w:rPr>
        <w:t>开工日期：</w:t>
      </w:r>
      <w:r>
        <w:rPr>
          <w:rFonts w:ascii="宋体" w:hAnsi="宋体" w:hint="eastAsia"/>
          <w:color w:val="000000"/>
          <w:sz w:val="24"/>
          <w:szCs w:val="24"/>
          <w:u w:val="single"/>
        </w:rPr>
        <w:t>以发包人的书面通知为准</w:t>
      </w:r>
    </w:p>
    <w:p w:rsidR="00535103" w:rsidRDefault="00535103">
      <w:pPr>
        <w:spacing w:line="440" w:lineRule="exact"/>
        <w:ind w:firstLine="459"/>
        <w:rPr>
          <w:rFonts w:ascii="宋体" w:hAnsi="宋体" w:hint="eastAsia"/>
          <w:color w:val="000000"/>
          <w:sz w:val="24"/>
          <w:szCs w:val="24"/>
        </w:rPr>
      </w:pPr>
      <w:r>
        <w:rPr>
          <w:rFonts w:ascii="宋体" w:hAnsi="宋体"/>
          <w:color w:val="000000"/>
          <w:sz w:val="24"/>
          <w:szCs w:val="24"/>
        </w:rPr>
        <w:t>竣工日期：</w:t>
      </w:r>
      <w:r>
        <w:rPr>
          <w:rFonts w:ascii="宋体" w:hAnsi="宋体"/>
          <w:color w:val="000000"/>
          <w:sz w:val="24"/>
          <w:szCs w:val="24"/>
          <w:u w:val="single"/>
        </w:rPr>
        <w:t></w:t>
      </w:r>
      <w:r>
        <w:rPr>
          <w:rFonts w:ascii="宋体" w:hAnsi="宋体" w:hint="eastAsia"/>
          <w:color w:val="000000"/>
          <w:sz w:val="24"/>
          <w:szCs w:val="24"/>
          <w:u w:val="single"/>
        </w:rPr>
        <w:t xml:space="preserve">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合同</w:t>
      </w:r>
      <w:r>
        <w:rPr>
          <w:rFonts w:ascii="宋体" w:hAnsi="宋体"/>
          <w:color w:val="000000"/>
          <w:sz w:val="24"/>
          <w:szCs w:val="24"/>
        </w:rPr>
        <w:t>工期总日历天数：</w:t>
      </w:r>
      <w:r>
        <w:rPr>
          <w:rFonts w:ascii="宋体" w:hAnsi="宋体" w:hint="eastAsia"/>
          <w:color w:val="000000"/>
          <w:sz w:val="24"/>
          <w:szCs w:val="24"/>
          <w:u w:val="single"/>
        </w:rPr>
        <w:t xml:space="preserve">    </w:t>
      </w:r>
      <w:r>
        <w:rPr>
          <w:rFonts w:ascii="宋体" w:hAnsi="宋体"/>
          <w:color w:val="000000"/>
          <w:sz w:val="24"/>
          <w:szCs w:val="24"/>
        </w:rPr>
        <w:t>天</w:t>
      </w:r>
      <w:r>
        <w:rPr>
          <w:rFonts w:ascii="宋体" w:hAnsi="宋体" w:hint="eastAsia"/>
          <w:color w:val="000000"/>
          <w:sz w:val="24"/>
          <w:szCs w:val="24"/>
        </w:rPr>
        <w:t>。（中标人应确保在规定工期完成，逾期甲方有权按每天200.00元在工程款中扣收违约金）</w:t>
      </w:r>
    </w:p>
    <w:p w:rsidR="00535103" w:rsidRDefault="00535103">
      <w:pPr>
        <w:spacing w:line="440" w:lineRule="exact"/>
        <w:ind w:firstLineChars="196" w:firstLine="472"/>
        <w:rPr>
          <w:rFonts w:ascii="宋体" w:hAnsi="宋体"/>
          <w:b/>
          <w:bCs/>
          <w:color w:val="000000"/>
          <w:sz w:val="24"/>
          <w:szCs w:val="24"/>
        </w:rPr>
      </w:pPr>
      <w:bookmarkStart w:id="20" w:name="_Toc362270262"/>
      <w:r>
        <w:rPr>
          <w:rFonts w:ascii="宋体" w:hAnsi="宋体" w:hint="eastAsia"/>
          <w:b/>
          <w:color w:val="000000"/>
          <w:sz w:val="24"/>
          <w:szCs w:val="24"/>
        </w:rPr>
        <w:t>四</w:t>
      </w:r>
      <w:r>
        <w:rPr>
          <w:rFonts w:ascii="宋体" w:hAnsi="宋体"/>
          <w:b/>
          <w:color w:val="000000"/>
          <w:sz w:val="24"/>
          <w:szCs w:val="24"/>
        </w:rPr>
        <w:t>、质量标准</w:t>
      </w:r>
      <w:bookmarkEnd w:id="20"/>
    </w:p>
    <w:p w:rsidR="00535103" w:rsidRDefault="00535103">
      <w:pPr>
        <w:spacing w:line="440" w:lineRule="exact"/>
        <w:ind w:firstLine="459"/>
        <w:rPr>
          <w:rFonts w:ascii="宋体" w:hAnsi="宋体" w:hint="eastAsia"/>
          <w:color w:val="000000"/>
          <w:sz w:val="24"/>
          <w:szCs w:val="24"/>
        </w:rPr>
      </w:pPr>
      <w:r>
        <w:rPr>
          <w:rFonts w:ascii="宋体" w:hAnsi="宋体"/>
          <w:color w:val="000000"/>
          <w:sz w:val="24"/>
          <w:szCs w:val="24"/>
        </w:rPr>
        <w:t>工程质量</w:t>
      </w:r>
      <w:r>
        <w:rPr>
          <w:rFonts w:ascii="宋体" w:hAnsi="宋体" w:hint="eastAsia"/>
          <w:color w:val="000000"/>
          <w:sz w:val="24"/>
          <w:szCs w:val="24"/>
        </w:rPr>
        <w:t>标准：</w:t>
      </w:r>
      <w:r>
        <w:rPr>
          <w:rFonts w:ascii="宋体" w:hAnsi="宋体"/>
          <w:color w:val="000000"/>
          <w:sz w:val="24"/>
          <w:szCs w:val="24"/>
          <w:u w:val="single"/>
        </w:rPr>
        <w:t></w:t>
      </w:r>
      <w:r w:rsidR="0059346A">
        <w:rPr>
          <w:rFonts w:ascii="宋体" w:hAnsi="宋体" w:hint="eastAsia"/>
          <w:color w:val="000000"/>
          <w:sz w:val="24"/>
          <w:szCs w:val="24"/>
          <w:u w:val="single"/>
        </w:rPr>
        <w:t>合格</w:t>
      </w:r>
      <w:r>
        <w:rPr>
          <w:rFonts w:ascii="宋体" w:hAnsi="宋体" w:hint="eastAsia"/>
          <w:color w:val="000000"/>
          <w:sz w:val="24"/>
          <w:szCs w:val="24"/>
          <w:u w:val="single"/>
        </w:rPr>
        <w:t xml:space="preserve">                         </w:t>
      </w:r>
    </w:p>
    <w:p w:rsidR="00535103" w:rsidRDefault="00535103">
      <w:pPr>
        <w:spacing w:line="440" w:lineRule="exact"/>
        <w:ind w:firstLineChars="196" w:firstLine="472"/>
        <w:rPr>
          <w:rFonts w:ascii="宋体" w:hAnsi="宋体" w:hint="eastAsia"/>
          <w:bCs/>
          <w:color w:val="000000"/>
          <w:sz w:val="24"/>
          <w:szCs w:val="24"/>
        </w:rPr>
      </w:pPr>
      <w:bookmarkStart w:id="21" w:name="_Toc362270263"/>
      <w:r>
        <w:rPr>
          <w:rFonts w:ascii="宋体" w:hAnsi="宋体" w:hint="eastAsia"/>
          <w:b/>
          <w:color w:val="000000"/>
          <w:sz w:val="24"/>
          <w:szCs w:val="24"/>
        </w:rPr>
        <w:t>五</w:t>
      </w:r>
      <w:r>
        <w:rPr>
          <w:rFonts w:ascii="宋体" w:hAnsi="宋体"/>
          <w:b/>
          <w:color w:val="000000"/>
          <w:sz w:val="24"/>
          <w:szCs w:val="24"/>
        </w:rPr>
        <w:t>、</w:t>
      </w:r>
      <w:bookmarkEnd w:id="21"/>
      <w:r>
        <w:rPr>
          <w:rFonts w:ascii="宋体" w:hAnsi="宋体" w:hint="eastAsia"/>
          <w:b/>
          <w:color w:val="000000"/>
          <w:sz w:val="24"/>
          <w:szCs w:val="24"/>
        </w:rPr>
        <w:t>合同价款</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下浮率为：</w:t>
      </w:r>
      <w:r>
        <w:rPr>
          <w:rFonts w:ascii="宋体" w:hAnsi="宋体" w:hint="eastAsia"/>
          <w:color w:val="000000"/>
          <w:sz w:val="24"/>
          <w:szCs w:val="24"/>
          <w:u w:val="single"/>
        </w:rPr>
        <w:t xml:space="preserve">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金额（大写）：</w:t>
      </w:r>
      <w:r>
        <w:rPr>
          <w:rFonts w:ascii="宋体" w:hAnsi="宋体" w:hint="eastAsia"/>
          <w:color w:val="000000"/>
          <w:sz w:val="24"/>
          <w:szCs w:val="24"/>
          <w:u w:val="single"/>
        </w:rPr>
        <w:t xml:space="preserve">                                  </w:t>
      </w:r>
      <w:r>
        <w:rPr>
          <w:rFonts w:ascii="宋体" w:hAnsi="宋体" w:hint="eastAsia"/>
          <w:color w:val="000000"/>
          <w:sz w:val="24"/>
          <w:szCs w:val="24"/>
        </w:rPr>
        <w:t>元（人民币）</w:t>
      </w:r>
      <w:r w:rsidRPr="00B65FDA">
        <w:rPr>
          <w:rFonts w:ascii="宋体" w:hAnsi="宋体" w:hint="eastAsia"/>
          <w:color w:val="000000"/>
          <w:sz w:val="24"/>
          <w:szCs w:val="24"/>
        </w:rPr>
        <w:t>（</w:t>
      </w:r>
      <w:r w:rsidR="00D77991" w:rsidRPr="00B65FDA">
        <w:rPr>
          <w:rFonts w:ascii="宋体" w:hAnsi="宋体" w:hint="eastAsia"/>
          <w:color w:val="000000"/>
          <w:sz w:val="24"/>
          <w:szCs w:val="24"/>
        </w:rPr>
        <w:t>中标</w:t>
      </w:r>
      <w:r w:rsidRPr="00B65FDA">
        <w:rPr>
          <w:rFonts w:ascii="宋体" w:hAnsi="宋体" w:hint="eastAsia"/>
          <w:color w:val="000000"/>
          <w:sz w:val="24"/>
          <w:szCs w:val="24"/>
        </w:rPr>
        <w:t>价</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w:t>
      </w:r>
      <w:r>
        <w:rPr>
          <w:rFonts w:ascii="宋体" w:hAnsi="宋体" w:hint="eastAsia"/>
          <w:color w:val="000000"/>
          <w:sz w:val="24"/>
          <w:szCs w:val="24"/>
          <w:u w:val="single"/>
        </w:rPr>
        <w:t xml:space="preserve">                                   </w:t>
      </w:r>
      <w:r>
        <w:rPr>
          <w:rFonts w:ascii="宋体" w:hAnsi="宋体" w:hint="eastAsia"/>
          <w:color w:val="000000"/>
          <w:sz w:val="24"/>
          <w:szCs w:val="24"/>
        </w:rPr>
        <w:t>元</w:t>
      </w:r>
    </w:p>
    <w:p w:rsidR="00535103" w:rsidRDefault="00535103">
      <w:pPr>
        <w:spacing w:line="440" w:lineRule="exact"/>
        <w:ind w:firstLineChars="196" w:firstLine="472"/>
        <w:rPr>
          <w:rFonts w:ascii="宋体" w:hAnsi="宋体" w:hint="eastAsia"/>
          <w:bCs/>
          <w:color w:val="000000"/>
          <w:sz w:val="24"/>
          <w:szCs w:val="24"/>
        </w:rPr>
      </w:pPr>
      <w:bookmarkStart w:id="22" w:name="_Toc362270265"/>
      <w:r>
        <w:rPr>
          <w:rFonts w:ascii="宋体" w:hAnsi="宋体"/>
          <w:b/>
          <w:color w:val="000000"/>
          <w:sz w:val="24"/>
          <w:szCs w:val="24"/>
        </w:rPr>
        <w:t>六、</w:t>
      </w:r>
      <w:bookmarkEnd w:id="22"/>
      <w:r>
        <w:rPr>
          <w:rFonts w:ascii="宋体" w:hAnsi="宋体" w:hint="eastAsia"/>
          <w:b/>
          <w:color w:val="000000"/>
          <w:sz w:val="24"/>
          <w:szCs w:val="24"/>
        </w:rPr>
        <w:t>组成合同的文件</w:t>
      </w:r>
    </w:p>
    <w:p w:rsidR="00535103" w:rsidRDefault="00535103">
      <w:pPr>
        <w:spacing w:line="440" w:lineRule="exact"/>
        <w:ind w:firstLineChars="200" w:firstLine="480"/>
        <w:rPr>
          <w:rFonts w:ascii="宋体" w:hAnsi="宋体"/>
          <w:bCs/>
          <w:color w:val="000000"/>
          <w:sz w:val="24"/>
          <w:szCs w:val="24"/>
        </w:rPr>
      </w:pPr>
      <w:r>
        <w:rPr>
          <w:rFonts w:ascii="宋体" w:hAnsi="宋体" w:hint="eastAsia"/>
          <w:bCs/>
          <w:color w:val="000000"/>
          <w:sz w:val="24"/>
          <w:szCs w:val="24"/>
        </w:rPr>
        <w:lastRenderedPageBreak/>
        <w:t>组成本合同的文件包括</w:t>
      </w:r>
      <w:r>
        <w:rPr>
          <w:rFonts w:ascii="宋体" w:hAnsi="宋体"/>
          <w:bCs/>
          <w:color w:val="000000"/>
          <w:sz w:val="24"/>
          <w:szCs w:val="24"/>
        </w:rPr>
        <w:t>：</w:t>
      </w:r>
    </w:p>
    <w:p w:rsidR="00535103" w:rsidRDefault="00535103">
      <w:pPr>
        <w:autoSpaceDE w:val="0"/>
        <w:autoSpaceDN w:val="0"/>
        <w:adjustRightInd w:val="0"/>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１、本合同协议书</w:t>
      </w:r>
    </w:p>
    <w:p w:rsidR="00535103" w:rsidRDefault="00535103">
      <w:pPr>
        <w:autoSpaceDE w:val="0"/>
        <w:autoSpaceDN w:val="0"/>
        <w:adjustRightInd w:val="0"/>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 xml:space="preserve">２、中标通知书　　</w:t>
      </w:r>
    </w:p>
    <w:p w:rsidR="00535103" w:rsidRDefault="00535103">
      <w:pPr>
        <w:autoSpaceDE w:val="0"/>
        <w:autoSpaceDN w:val="0"/>
        <w:adjustRightInd w:val="0"/>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３、投标书及其附件</w:t>
      </w:r>
    </w:p>
    <w:p w:rsidR="00535103" w:rsidRDefault="00535103">
      <w:pPr>
        <w:autoSpaceDE w:val="0"/>
        <w:autoSpaceDN w:val="0"/>
        <w:adjustRightInd w:val="0"/>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 xml:space="preserve">４、本合同专用条款　　</w:t>
      </w:r>
    </w:p>
    <w:p w:rsidR="00535103" w:rsidRDefault="00535103">
      <w:pPr>
        <w:autoSpaceDE w:val="0"/>
        <w:autoSpaceDN w:val="0"/>
        <w:adjustRightInd w:val="0"/>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 xml:space="preserve">５、本合同通用条款　　</w:t>
      </w:r>
    </w:p>
    <w:p w:rsidR="00535103" w:rsidRDefault="00535103">
      <w:pPr>
        <w:autoSpaceDE w:val="0"/>
        <w:autoSpaceDN w:val="0"/>
        <w:adjustRightInd w:val="0"/>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 xml:space="preserve">６、标准、规范及有关技术文件　　</w:t>
      </w:r>
    </w:p>
    <w:p w:rsidR="00535103" w:rsidRDefault="00535103">
      <w:pPr>
        <w:autoSpaceDE w:val="0"/>
        <w:autoSpaceDN w:val="0"/>
        <w:adjustRightInd w:val="0"/>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 xml:space="preserve">７、图纸　　</w:t>
      </w:r>
    </w:p>
    <w:p w:rsidR="00535103" w:rsidRDefault="00535103">
      <w:pPr>
        <w:autoSpaceDE w:val="0"/>
        <w:autoSpaceDN w:val="0"/>
        <w:adjustRightInd w:val="0"/>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 xml:space="preserve">８、工程量清单　　</w:t>
      </w:r>
    </w:p>
    <w:p w:rsidR="00535103" w:rsidRDefault="00535103">
      <w:pPr>
        <w:autoSpaceDE w:val="0"/>
        <w:autoSpaceDN w:val="0"/>
        <w:adjustRightInd w:val="0"/>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９、工程报价单或预算书</w:t>
      </w:r>
    </w:p>
    <w:p w:rsidR="00535103" w:rsidRDefault="00535103">
      <w:pPr>
        <w:autoSpaceDE w:val="0"/>
        <w:autoSpaceDN w:val="0"/>
        <w:adjustRightInd w:val="0"/>
        <w:spacing w:line="440" w:lineRule="exact"/>
        <w:ind w:firstLineChars="200" w:firstLine="480"/>
        <w:jc w:val="left"/>
        <w:rPr>
          <w:rFonts w:ascii="宋体" w:hAnsi="宋体" w:hint="eastAsia"/>
          <w:color w:val="000000"/>
          <w:sz w:val="24"/>
          <w:szCs w:val="24"/>
        </w:rPr>
      </w:pPr>
      <w:r>
        <w:rPr>
          <w:rFonts w:ascii="宋体" w:hAnsi="宋体" w:hint="eastAsia"/>
          <w:color w:val="000000"/>
          <w:sz w:val="24"/>
          <w:szCs w:val="24"/>
        </w:rPr>
        <w:t>双方有关工程的洽商、变更等书面协议或文件视为本合同的组成部分。</w:t>
      </w:r>
    </w:p>
    <w:p w:rsidR="00535103" w:rsidRDefault="00535103">
      <w:pPr>
        <w:spacing w:line="440" w:lineRule="exact"/>
        <w:ind w:firstLineChars="196" w:firstLine="472"/>
        <w:rPr>
          <w:rFonts w:ascii="宋体" w:hAnsi="宋体" w:hint="eastAsia"/>
          <w:b/>
          <w:color w:val="000000"/>
          <w:sz w:val="24"/>
          <w:szCs w:val="24"/>
        </w:rPr>
      </w:pPr>
      <w:r>
        <w:rPr>
          <w:rFonts w:ascii="宋体" w:hAnsi="宋体" w:hint="eastAsia"/>
          <w:b/>
          <w:color w:val="000000"/>
          <w:sz w:val="24"/>
          <w:szCs w:val="24"/>
        </w:rPr>
        <w:t>七、本协议书中有关词语含义本合同第二部分《通用条款》中分别赋予它们的定义相同。</w:t>
      </w:r>
    </w:p>
    <w:p w:rsidR="00535103" w:rsidRDefault="00535103">
      <w:pPr>
        <w:spacing w:line="440" w:lineRule="exact"/>
        <w:ind w:firstLineChars="196" w:firstLine="472"/>
        <w:rPr>
          <w:rFonts w:ascii="宋体" w:hAnsi="宋体" w:hint="eastAsia"/>
          <w:b/>
          <w:color w:val="000000"/>
          <w:sz w:val="24"/>
          <w:szCs w:val="24"/>
        </w:rPr>
      </w:pPr>
      <w:r>
        <w:rPr>
          <w:rFonts w:ascii="宋体" w:hAnsi="宋体" w:hint="eastAsia"/>
          <w:b/>
          <w:color w:val="000000"/>
          <w:sz w:val="24"/>
          <w:szCs w:val="24"/>
        </w:rPr>
        <w:t>八、承包人向发包人承诺按照合同约定进行施工、竣工并在质量保修期内承担工程质量保修责任。</w:t>
      </w:r>
    </w:p>
    <w:p w:rsidR="00535103" w:rsidRDefault="00535103">
      <w:pPr>
        <w:spacing w:line="440" w:lineRule="exact"/>
        <w:ind w:firstLineChars="196" w:firstLine="472"/>
        <w:rPr>
          <w:rFonts w:ascii="宋体" w:hAnsi="宋体" w:hint="eastAsia"/>
          <w:b/>
          <w:color w:val="000000"/>
          <w:sz w:val="24"/>
          <w:szCs w:val="24"/>
        </w:rPr>
      </w:pPr>
      <w:r>
        <w:rPr>
          <w:rFonts w:ascii="宋体" w:hAnsi="宋体" w:hint="eastAsia"/>
          <w:b/>
          <w:color w:val="000000"/>
          <w:sz w:val="24"/>
          <w:szCs w:val="24"/>
        </w:rPr>
        <w:t>九、发包人向承包人承诺按照合同约定的期限和方式支付合同价款及其他应当支付的款项。</w:t>
      </w:r>
    </w:p>
    <w:p w:rsidR="00535103" w:rsidRDefault="00535103">
      <w:pPr>
        <w:spacing w:line="440" w:lineRule="exact"/>
        <w:ind w:firstLineChars="196" w:firstLine="472"/>
        <w:rPr>
          <w:rFonts w:ascii="宋体" w:hAnsi="宋体" w:hint="eastAsia"/>
          <w:b/>
          <w:color w:val="000000"/>
          <w:sz w:val="24"/>
          <w:szCs w:val="24"/>
        </w:rPr>
      </w:pPr>
      <w:r>
        <w:rPr>
          <w:rFonts w:ascii="宋体" w:hAnsi="宋体" w:hint="eastAsia"/>
          <w:b/>
          <w:color w:val="000000"/>
          <w:sz w:val="24"/>
          <w:szCs w:val="24"/>
        </w:rPr>
        <w:t>十、合同生效</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合同订立时间：</w:t>
      </w:r>
      <w:r>
        <w:rPr>
          <w:rFonts w:ascii="宋体" w:hAnsi="宋体" w:hint="eastAsia"/>
          <w:color w:val="000000"/>
          <w:sz w:val="24"/>
          <w:szCs w:val="24"/>
          <w:u w:val="single"/>
        </w:rPr>
        <w:t xml:space="preserve">        </w:t>
      </w:r>
      <w:r>
        <w:rPr>
          <w:rFonts w:ascii="宋体" w:hAnsi="宋体" w:hint="eastAsia"/>
          <w:color w:val="000000"/>
          <w:sz w:val="24"/>
          <w:szCs w:val="24"/>
        </w:rPr>
        <w:t>年</w:t>
      </w:r>
      <w:r>
        <w:rPr>
          <w:rFonts w:ascii="宋体" w:hAnsi="宋体" w:hint="eastAsia"/>
          <w:color w:val="000000"/>
          <w:sz w:val="24"/>
          <w:szCs w:val="24"/>
          <w:u w:val="single"/>
        </w:rPr>
        <w:t xml:space="preserve">      </w:t>
      </w:r>
      <w:r>
        <w:rPr>
          <w:rFonts w:ascii="宋体" w:hAnsi="宋体" w:hint="eastAsia"/>
          <w:color w:val="000000"/>
          <w:sz w:val="24"/>
          <w:szCs w:val="24"/>
        </w:rPr>
        <w:t>月</w:t>
      </w:r>
      <w:r>
        <w:rPr>
          <w:rFonts w:ascii="宋体" w:hAnsi="宋体" w:hint="eastAsia"/>
          <w:color w:val="000000"/>
          <w:sz w:val="24"/>
          <w:szCs w:val="24"/>
          <w:u w:val="single"/>
        </w:rPr>
        <w:t xml:space="preserve">     </w:t>
      </w:r>
      <w:r>
        <w:rPr>
          <w:rFonts w:ascii="宋体" w:hAnsi="宋体" w:hint="eastAsia"/>
          <w:color w:val="000000"/>
          <w:sz w:val="24"/>
          <w:szCs w:val="24"/>
        </w:rPr>
        <w:t xml:space="preserve">日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合同订立地点：</w:t>
      </w:r>
      <w:r>
        <w:rPr>
          <w:rFonts w:ascii="宋体" w:hAnsi="宋体" w:hint="eastAsia"/>
          <w:color w:val="000000"/>
          <w:sz w:val="24"/>
          <w:szCs w:val="24"/>
          <w:u w:val="single"/>
        </w:rPr>
        <w:t>盐城工学院</w:t>
      </w:r>
      <w:r>
        <w:rPr>
          <w:rFonts w:ascii="宋体" w:hAnsi="宋体" w:hint="eastAsia"/>
          <w:color w:val="000000"/>
          <w:sz w:val="24"/>
          <w:szCs w:val="24"/>
        </w:rPr>
        <w:t xml:space="preserve">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本合同双方约定</w:t>
      </w:r>
      <w:r>
        <w:rPr>
          <w:rFonts w:ascii="宋体" w:hAnsi="宋体" w:hint="eastAsia"/>
          <w:color w:val="000000"/>
          <w:sz w:val="24"/>
          <w:szCs w:val="24"/>
          <w:u w:val="single"/>
        </w:rPr>
        <w:t>签字盖章</w:t>
      </w:r>
      <w:r>
        <w:rPr>
          <w:rFonts w:ascii="宋体" w:hAnsi="宋体" w:hint="eastAsia"/>
          <w:color w:val="000000"/>
          <w:sz w:val="24"/>
          <w:szCs w:val="24"/>
        </w:rPr>
        <w:t>后生效</w:t>
      </w:r>
    </w:p>
    <w:p w:rsidR="00535103" w:rsidRDefault="00535103">
      <w:pPr>
        <w:spacing w:line="440" w:lineRule="exact"/>
        <w:rPr>
          <w:rFonts w:ascii="宋体" w:hAnsi="宋体" w:hint="eastAsia"/>
          <w:color w:val="000000"/>
          <w:sz w:val="24"/>
          <w:szCs w:val="24"/>
        </w:rPr>
      </w:pPr>
      <w:r>
        <w:rPr>
          <w:rFonts w:ascii="宋体" w:hAnsi="宋体" w:hint="eastAsia"/>
          <w:color w:val="000000"/>
          <w:sz w:val="24"/>
          <w:szCs w:val="24"/>
        </w:rPr>
        <w:t xml:space="preserve">    发包人：（公章）                                  承包人：（公章）</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住所：　　　　　　　　　　　                   　住所：</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法定代表人：　　　　　　　　　                   法定代表人：</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委托代表人：　　　　　　　　　                   委托代表人：</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电话：　　　　　　　　　　　　                   电话：</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传真：　　　　　　　　　　　　                   传真：</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开户银行：　　　　　　　　　　                   开户银行：</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账号：　　　　　　　　　　　　                   账号：</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 xml:space="preserve">邮政编码：　　　　　　　　　　                   邮政编码：　</w:t>
      </w:r>
      <w:bookmarkStart w:id="23" w:name="_Toc362270272"/>
    </w:p>
    <w:p w:rsidR="00535103" w:rsidRDefault="00535103">
      <w:pPr>
        <w:pageBreakBefore/>
        <w:spacing w:line="440" w:lineRule="exact"/>
        <w:jc w:val="center"/>
        <w:outlineLvl w:val="1"/>
        <w:rPr>
          <w:rFonts w:ascii="宋体" w:hAnsi="宋体" w:hint="eastAsia"/>
          <w:b/>
          <w:color w:val="000000"/>
          <w:sz w:val="28"/>
          <w:szCs w:val="28"/>
        </w:rPr>
      </w:pPr>
      <w:bookmarkStart w:id="24" w:name="_Toc471912423"/>
      <w:bookmarkStart w:id="25" w:name="_Toc383260843"/>
      <w:bookmarkStart w:id="26" w:name="_Toc404236086"/>
      <w:bookmarkStart w:id="27" w:name="_Toc389808357"/>
      <w:r>
        <w:rPr>
          <w:rFonts w:ascii="宋体" w:hAnsi="宋体"/>
          <w:b/>
          <w:color w:val="000000"/>
          <w:sz w:val="28"/>
          <w:szCs w:val="28"/>
        </w:rPr>
        <w:lastRenderedPageBreak/>
        <w:t>通用合同条款</w:t>
      </w:r>
      <w:bookmarkStart w:id="28" w:name="_Toc337558727"/>
      <w:bookmarkEnd w:id="23"/>
      <w:bookmarkEnd w:id="24"/>
      <w:bookmarkEnd w:id="25"/>
      <w:bookmarkEnd w:id="26"/>
      <w:bookmarkEnd w:id="27"/>
    </w:p>
    <w:p w:rsidR="00535103" w:rsidRDefault="00535103">
      <w:pPr>
        <w:spacing w:line="440" w:lineRule="exact"/>
        <w:rPr>
          <w:rFonts w:ascii="宋体" w:hAnsi="宋体" w:hint="eastAsia"/>
          <w:color w:val="000000"/>
          <w:sz w:val="24"/>
          <w:szCs w:val="24"/>
        </w:rPr>
      </w:pPr>
      <w:bookmarkStart w:id="29" w:name="_Toc362270273"/>
      <w:bookmarkEnd w:id="28"/>
      <w:r>
        <w:rPr>
          <w:rFonts w:ascii="宋体" w:hAnsi="宋体" w:hint="eastAsia"/>
          <w:color w:val="000000"/>
          <w:sz w:val="24"/>
          <w:szCs w:val="24"/>
        </w:rPr>
        <w:t>同(GF—2013—0201)</w:t>
      </w:r>
    </w:p>
    <w:p w:rsidR="00535103" w:rsidRDefault="00535103">
      <w:pPr>
        <w:spacing w:line="440" w:lineRule="exact"/>
        <w:jc w:val="center"/>
        <w:outlineLvl w:val="1"/>
        <w:rPr>
          <w:rFonts w:ascii="宋体" w:hAnsi="宋体"/>
          <w:b/>
          <w:color w:val="000000"/>
          <w:sz w:val="28"/>
          <w:szCs w:val="28"/>
        </w:rPr>
      </w:pPr>
      <w:bookmarkStart w:id="30" w:name="_Toc389808358"/>
      <w:bookmarkStart w:id="31" w:name="_Toc404236087"/>
      <w:bookmarkStart w:id="32" w:name="_Toc471912424"/>
      <w:bookmarkStart w:id="33" w:name="_Toc383260844"/>
      <w:r>
        <w:rPr>
          <w:rFonts w:ascii="宋体" w:hAnsi="宋体" w:hint="eastAsia"/>
          <w:b/>
          <w:color w:val="000000"/>
          <w:sz w:val="28"/>
          <w:szCs w:val="28"/>
        </w:rPr>
        <w:t>专用合同条款</w:t>
      </w:r>
      <w:bookmarkEnd w:id="29"/>
      <w:bookmarkEnd w:id="30"/>
      <w:bookmarkEnd w:id="31"/>
      <w:bookmarkEnd w:id="32"/>
      <w:bookmarkEnd w:id="33"/>
    </w:p>
    <w:p w:rsidR="00535103" w:rsidRDefault="00535103">
      <w:pPr>
        <w:spacing w:line="440" w:lineRule="exact"/>
        <w:ind w:firstLineChars="196" w:firstLine="472"/>
        <w:outlineLvl w:val="2"/>
        <w:rPr>
          <w:rFonts w:ascii="宋体" w:hAnsi="宋体" w:hint="eastAsia"/>
          <w:b/>
          <w:bCs/>
          <w:color w:val="000000"/>
          <w:sz w:val="24"/>
          <w:szCs w:val="24"/>
        </w:rPr>
      </w:pPr>
      <w:bookmarkStart w:id="34" w:name="_Toc393454000"/>
      <w:bookmarkStart w:id="35" w:name="_Toc471912425"/>
      <w:bookmarkStart w:id="36" w:name="_Toc243482438"/>
      <w:bookmarkEnd w:id="17"/>
      <w:r>
        <w:rPr>
          <w:rFonts w:ascii="宋体" w:hAnsi="宋体" w:hint="eastAsia"/>
          <w:b/>
          <w:bCs/>
          <w:color w:val="000000"/>
          <w:sz w:val="24"/>
          <w:szCs w:val="24"/>
        </w:rPr>
        <w:t>一、词语定义及合同文件</w:t>
      </w:r>
      <w:bookmarkEnd w:id="34"/>
      <w:bookmarkEnd w:id="35"/>
      <w:bookmarkEnd w:id="36"/>
    </w:p>
    <w:p w:rsidR="00535103" w:rsidRDefault="00535103">
      <w:pPr>
        <w:spacing w:line="440" w:lineRule="exact"/>
        <w:ind w:firstLine="460"/>
        <w:rPr>
          <w:rFonts w:ascii="宋体" w:hAnsi="宋体" w:hint="eastAsia"/>
          <w:color w:val="000000"/>
          <w:sz w:val="24"/>
          <w:szCs w:val="24"/>
        </w:rPr>
      </w:pPr>
      <w:r>
        <w:rPr>
          <w:rFonts w:ascii="宋体" w:hAnsi="宋体" w:hint="eastAsia"/>
          <w:b/>
          <w:bCs/>
          <w:color w:val="000000"/>
          <w:sz w:val="24"/>
          <w:szCs w:val="24"/>
        </w:rPr>
        <w:t>1.合同文件及解释顺序</w:t>
      </w:r>
      <w:r>
        <w:rPr>
          <w:rFonts w:ascii="宋体" w:hAnsi="宋体" w:hint="eastAsia"/>
          <w:color w:val="000000"/>
          <w:sz w:val="24"/>
          <w:szCs w:val="24"/>
        </w:rPr>
        <w:t xml:space="preserve">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合同文件组成及解释顺序：</w:t>
      </w:r>
      <w:r>
        <w:rPr>
          <w:rFonts w:ascii="宋体" w:hAnsi="宋体" w:hint="eastAsia"/>
          <w:color w:val="000000"/>
          <w:sz w:val="24"/>
          <w:szCs w:val="24"/>
          <w:u w:val="single"/>
        </w:rPr>
        <w:t xml:space="preserve"> 同协议书顺序号 </w:t>
      </w:r>
      <w:r>
        <w:rPr>
          <w:rFonts w:ascii="宋体" w:hAnsi="宋体" w:hint="eastAsia"/>
          <w:color w:val="000000"/>
          <w:sz w:val="24"/>
          <w:szCs w:val="24"/>
        </w:rPr>
        <w:t>。</w:t>
      </w:r>
    </w:p>
    <w:p w:rsidR="00535103" w:rsidRDefault="00535103">
      <w:pPr>
        <w:spacing w:line="440" w:lineRule="exact"/>
        <w:ind w:firstLine="460"/>
        <w:rPr>
          <w:rFonts w:ascii="宋体" w:hAnsi="宋体" w:hint="eastAsia"/>
          <w:color w:val="000000"/>
          <w:sz w:val="24"/>
          <w:szCs w:val="24"/>
        </w:rPr>
      </w:pPr>
      <w:r>
        <w:rPr>
          <w:rFonts w:ascii="宋体" w:hAnsi="宋体" w:hint="eastAsia"/>
          <w:b/>
          <w:color w:val="000000"/>
          <w:sz w:val="24"/>
          <w:szCs w:val="24"/>
        </w:rPr>
        <w:t>2.</w:t>
      </w:r>
      <w:r>
        <w:rPr>
          <w:rFonts w:ascii="宋体" w:hAnsi="宋体" w:hint="eastAsia"/>
          <w:b/>
          <w:bCs/>
          <w:color w:val="000000"/>
          <w:sz w:val="24"/>
          <w:szCs w:val="24"/>
        </w:rPr>
        <w:t>语言文字和适用法律、标准及规范</w:t>
      </w:r>
      <w:r>
        <w:rPr>
          <w:rFonts w:ascii="宋体" w:hAnsi="宋体" w:hint="eastAsia"/>
          <w:color w:val="000000"/>
          <w:sz w:val="24"/>
          <w:szCs w:val="24"/>
        </w:rPr>
        <w:t xml:space="preserve"> </w:t>
      </w:r>
    </w:p>
    <w:p w:rsidR="00535103" w:rsidRDefault="00535103">
      <w:pPr>
        <w:spacing w:line="440" w:lineRule="exact"/>
        <w:ind w:firstLine="460"/>
        <w:rPr>
          <w:rFonts w:ascii="宋体" w:hAnsi="宋体" w:hint="eastAsia"/>
          <w:color w:val="000000"/>
          <w:sz w:val="24"/>
          <w:szCs w:val="24"/>
        </w:rPr>
      </w:pPr>
      <w:r>
        <w:rPr>
          <w:rFonts w:ascii="宋体" w:hAnsi="宋体" w:hint="eastAsia"/>
          <w:color w:val="000000"/>
          <w:sz w:val="24"/>
          <w:szCs w:val="24"/>
        </w:rPr>
        <w:t>2.1.本合同除使用汉语外，还使用</w:t>
      </w:r>
      <w:r>
        <w:rPr>
          <w:rFonts w:ascii="宋体" w:hAnsi="宋体" w:hint="eastAsia"/>
          <w:color w:val="000000"/>
          <w:sz w:val="24"/>
          <w:szCs w:val="24"/>
          <w:u w:val="single"/>
        </w:rPr>
        <w:t xml:space="preserve"> / </w:t>
      </w:r>
      <w:r>
        <w:rPr>
          <w:rFonts w:ascii="宋体" w:hAnsi="宋体" w:hint="eastAsia"/>
          <w:color w:val="000000"/>
          <w:sz w:val="24"/>
          <w:szCs w:val="24"/>
        </w:rPr>
        <w:t xml:space="preserve">语言文字。 </w:t>
      </w:r>
    </w:p>
    <w:p w:rsidR="00535103" w:rsidRDefault="00535103">
      <w:pPr>
        <w:spacing w:line="440" w:lineRule="exact"/>
        <w:ind w:firstLine="460"/>
        <w:rPr>
          <w:rFonts w:ascii="宋体" w:hAnsi="宋体" w:hint="eastAsia"/>
          <w:color w:val="000000"/>
          <w:sz w:val="24"/>
          <w:szCs w:val="24"/>
        </w:rPr>
      </w:pPr>
      <w:r>
        <w:rPr>
          <w:rFonts w:ascii="宋体" w:hAnsi="宋体" w:hint="eastAsia"/>
          <w:color w:val="000000"/>
          <w:sz w:val="24"/>
          <w:szCs w:val="24"/>
        </w:rPr>
        <w:t>2.2.适用法律和法规</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需要明示的法律、行政法规：</w:t>
      </w:r>
      <w:r>
        <w:rPr>
          <w:rFonts w:ascii="宋体" w:hAnsi="宋体" w:hint="eastAsia"/>
          <w:color w:val="000000"/>
          <w:sz w:val="24"/>
          <w:szCs w:val="24"/>
          <w:u w:val="single"/>
        </w:rPr>
        <w:t>《中华人民共和国合同法》、《中华人民共和国采购投标法》、《中华人民共和国采购投标法实施条例》、《建设工程安全生产管理条例》、国务院第279号令《建设工程质量管理条例》、《江苏省工程建设管理条例》、《江苏省建筑市场管理条例》等。</w:t>
      </w:r>
    </w:p>
    <w:p w:rsidR="00535103" w:rsidRDefault="00535103">
      <w:pPr>
        <w:spacing w:line="440" w:lineRule="exact"/>
        <w:ind w:firstLine="460"/>
        <w:rPr>
          <w:rFonts w:ascii="宋体" w:hAnsi="宋体" w:hint="eastAsia"/>
          <w:color w:val="000000"/>
          <w:sz w:val="24"/>
          <w:szCs w:val="24"/>
        </w:rPr>
      </w:pPr>
      <w:r>
        <w:rPr>
          <w:rFonts w:ascii="宋体" w:hAnsi="宋体" w:hint="eastAsia"/>
          <w:color w:val="000000"/>
          <w:sz w:val="24"/>
          <w:szCs w:val="24"/>
        </w:rPr>
        <w:t xml:space="preserve">2.3.适用标准、规范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适用标准、规范的名称：</w:t>
      </w:r>
      <w:r>
        <w:rPr>
          <w:rFonts w:ascii="宋体" w:hAnsi="宋体" w:hint="eastAsia"/>
          <w:color w:val="000000"/>
          <w:sz w:val="24"/>
          <w:szCs w:val="24"/>
          <w:u w:val="single"/>
        </w:rPr>
        <w:t>现行国家相关标准、规范及施工图纸中明示的其他标准、规范</w:t>
      </w:r>
      <w:r>
        <w:rPr>
          <w:rFonts w:ascii="宋体" w:hAnsi="宋体" w:hint="eastAsia"/>
          <w:color w:val="000000"/>
          <w:sz w:val="24"/>
          <w:szCs w:val="24"/>
        </w:rPr>
        <w:t>。</w:t>
      </w:r>
    </w:p>
    <w:p w:rsidR="00535103" w:rsidRDefault="00535103">
      <w:pPr>
        <w:spacing w:line="440" w:lineRule="exact"/>
        <w:ind w:firstLine="460"/>
        <w:rPr>
          <w:rFonts w:ascii="宋体" w:hAnsi="宋体" w:hint="eastAsia"/>
          <w:color w:val="000000"/>
          <w:sz w:val="24"/>
          <w:szCs w:val="24"/>
          <w:u w:val="single"/>
        </w:rPr>
      </w:pPr>
      <w:r>
        <w:rPr>
          <w:rFonts w:ascii="宋体" w:hAnsi="宋体" w:hint="eastAsia"/>
          <w:color w:val="000000"/>
          <w:sz w:val="24"/>
          <w:szCs w:val="24"/>
        </w:rPr>
        <w:t>发包人提供标准、规范的时间：</w:t>
      </w:r>
      <w:r>
        <w:rPr>
          <w:rFonts w:ascii="宋体" w:hAnsi="宋体" w:hint="eastAsia"/>
          <w:color w:val="000000"/>
          <w:sz w:val="24"/>
          <w:szCs w:val="24"/>
          <w:u w:val="single"/>
        </w:rPr>
        <w:t>上述标准、规范由承包人自行收集，费用包含在合同价内。</w:t>
      </w:r>
    </w:p>
    <w:p w:rsidR="00535103" w:rsidRDefault="00535103">
      <w:pPr>
        <w:spacing w:line="440" w:lineRule="exact"/>
        <w:ind w:firstLine="460"/>
        <w:rPr>
          <w:rFonts w:ascii="宋体" w:hAnsi="宋体" w:hint="eastAsia"/>
          <w:color w:val="000000"/>
          <w:sz w:val="24"/>
          <w:szCs w:val="24"/>
        </w:rPr>
      </w:pPr>
      <w:r>
        <w:rPr>
          <w:rFonts w:ascii="宋体" w:hAnsi="宋体" w:hint="eastAsia"/>
          <w:color w:val="000000"/>
          <w:sz w:val="24"/>
          <w:szCs w:val="24"/>
        </w:rPr>
        <w:t>国内没有相应标准、规范时的约定：</w:t>
      </w:r>
      <w:r>
        <w:rPr>
          <w:rFonts w:ascii="宋体" w:hAnsi="宋体" w:hint="eastAsia"/>
          <w:color w:val="000000"/>
          <w:sz w:val="24"/>
          <w:szCs w:val="24"/>
          <w:u w:val="single"/>
        </w:rPr>
        <w:t xml:space="preserve">     /     </w:t>
      </w:r>
      <w:r>
        <w:rPr>
          <w:rFonts w:ascii="宋体" w:hAnsi="宋体" w:hint="eastAsia"/>
          <w:color w:val="000000"/>
          <w:sz w:val="24"/>
          <w:szCs w:val="24"/>
        </w:rPr>
        <w:t>。</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3、图纸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3.1发包人向承包人提供图纸日期和套数：</w:t>
      </w:r>
      <w:r>
        <w:rPr>
          <w:rFonts w:ascii="宋体" w:hAnsi="宋体" w:hint="eastAsia"/>
          <w:color w:val="000000"/>
          <w:sz w:val="24"/>
          <w:szCs w:val="24"/>
          <w:u w:val="single"/>
        </w:rPr>
        <w:t xml:space="preserve">     开工前提供3套       </w:t>
      </w:r>
      <w:r>
        <w:rPr>
          <w:rFonts w:ascii="宋体" w:hAnsi="宋体" w:hint="eastAsia"/>
          <w:color w:val="000000"/>
          <w:sz w:val="24"/>
          <w:szCs w:val="24"/>
        </w:rPr>
        <w:t xml:space="preserve">。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发包人对图纸的保密要求：</w:t>
      </w:r>
      <w:r>
        <w:rPr>
          <w:rFonts w:ascii="宋体" w:hAnsi="宋体" w:hint="eastAsia"/>
          <w:color w:val="000000"/>
          <w:sz w:val="24"/>
          <w:szCs w:val="24"/>
          <w:u w:val="single"/>
        </w:rPr>
        <w:t>承包人不得将施工图纸用与工程施工无关的用途</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使用国外图纸的要求及费用承担：</w:t>
      </w:r>
      <w:r>
        <w:rPr>
          <w:rFonts w:ascii="宋体" w:hAnsi="宋体" w:hint="eastAsia"/>
          <w:color w:val="000000"/>
          <w:sz w:val="24"/>
          <w:szCs w:val="24"/>
          <w:u w:val="single"/>
        </w:rPr>
        <w:t xml:space="preserve"> 无 </w:t>
      </w:r>
      <w:r>
        <w:rPr>
          <w:rFonts w:ascii="宋体" w:hAnsi="宋体" w:hint="eastAsia"/>
          <w:color w:val="000000"/>
          <w:sz w:val="24"/>
          <w:szCs w:val="24"/>
        </w:rPr>
        <w:t xml:space="preserve"> 。</w:t>
      </w:r>
    </w:p>
    <w:p w:rsidR="00535103" w:rsidRDefault="00535103">
      <w:pPr>
        <w:spacing w:line="440" w:lineRule="exact"/>
        <w:ind w:firstLineChars="196" w:firstLine="472"/>
        <w:outlineLvl w:val="2"/>
        <w:rPr>
          <w:rFonts w:ascii="宋体" w:hAnsi="宋体" w:hint="eastAsia"/>
          <w:b/>
          <w:color w:val="000000"/>
          <w:sz w:val="24"/>
          <w:szCs w:val="24"/>
        </w:rPr>
      </w:pPr>
      <w:bookmarkStart w:id="37" w:name="_Toc243482439"/>
      <w:bookmarkStart w:id="38" w:name="_Toc393454001"/>
      <w:bookmarkStart w:id="39" w:name="_Toc471912426"/>
      <w:r>
        <w:rPr>
          <w:rFonts w:ascii="宋体" w:hAnsi="宋体" w:hint="eastAsia"/>
          <w:b/>
          <w:color w:val="000000"/>
          <w:sz w:val="24"/>
          <w:szCs w:val="24"/>
        </w:rPr>
        <w:t>二、双方一般权利和义务</w:t>
      </w:r>
      <w:bookmarkEnd w:id="37"/>
      <w:bookmarkEnd w:id="38"/>
      <w:bookmarkEnd w:id="39"/>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4、工程师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 xml:space="preserve">4.1监理单位委派的工程师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姓名：</w:t>
      </w:r>
      <w:r>
        <w:rPr>
          <w:rFonts w:ascii="宋体" w:hAnsi="宋体" w:hint="eastAsia"/>
          <w:color w:val="000000"/>
          <w:sz w:val="24"/>
          <w:szCs w:val="24"/>
          <w:u w:val="single"/>
        </w:rPr>
        <w:t xml:space="preserve">                       </w:t>
      </w:r>
      <w:r>
        <w:rPr>
          <w:rFonts w:ascii="宋体" w:hAnsi="宋体" w:hint="eastAsia"/>
          <w:color w:val="000000"/>
          <w:sz w:val="24"/>
          <w:szCs w:val="24"/>
        </w:rPr>
        <w:t xml:space="preserve"> 职务：</w:t>
      </w:r>
      <w:r>
        <w:rPr>
          <w:rFonts w:ascii="宋体" w:hAnsi="宋体" w:hint="eastAsia"/>
          <w:color w:val="000000"/>
          <w:sz w:val="24"/>
          <w:szCs w:val="24"/>
          <w:u w:val="single"/>
        </w:rPr>
        <w:t xml:space="preserve">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发包人委托的职权：</w:t>
      </w:r>
      <w:r>
        <w:rPr>
          <w:rFonts w:ascii="宋体" w:hAnsi="宋体" w:hint="eastAsia"/>
          <w:color w:val="000000"/>
          <w:spacing w:val="-2"/>
          <w:sz w:val="24"/>
          <w:szCs w:val="24"/>
          <w:u w:val="single"/>
        </w:rPr>
        <w:t xml:space="preserve">       /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需要取得发包人批准才能行使的职权：</w:t>
      </w:r>
      <w:r>
        <w:rPr>
          <w:rFonts w:ascii="宋体" w:hAnsi="宋体" w:hint="eastAsia"/>
          <w:color w:val="000000"/>
          <w:sz w:val="24"/>
          <w:szCs w:val="24"/>
          <w:u w:val="single"/>
        </w:rPr>
        <w:t xml:space="preserve">   /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 xml:space="preserve">4.2发包人派驻的工程师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姓名：</w:t>
      </w:r>
      <w:r>
        <w:rPr>
          <w:rFonts w:ascii="宋体" w:hAnsi="宋体" w:hint="eastAsia"/>
          <w:color w:val="000000"/>
          <w:sz w:val="24"/>
          <w:szCs w:val="24"/>
          <w:u w:val="single"/>
        </w:rPr>
        <w:t xml:space="preserve">     </w:t>
      </w:r>
      <w:r>
        <w:rPr>
          <w:rFonts w:ascii="宋体" w:hAnsi="宋体" w:hint="eastAsia"/>
          <w:color w:val="000000"/>
          <w:sz w:val="24"/>
          <w:szCs w:val="24"/>
        </w:rPr>
        <w:t xml:space="preserve">  职务：</w:t>
      </w:r>
      <w:r>
        <w:rPr>
          <w:rFonts w:ascii="宋体" w:hAnsi="宋体" w:hint="eastAsia"/>
          <w:color w:val="000000"/>
          <w:sz w:val="24"/>
          <w:szCs w:val="24"/>
          <w:u w:val="single"/>
        </w:rPr>
        <w:t xml:space="preserve">                </w:t>
      </w:r>
      <w:r>
        <w:rPr>
          <w:rFonts w:ascii="宋体" w:hAnsi="宋体" w:hint="eastAsia"/>
          <w:color w:val="000000"/>
          <w:sz w:val="24"/>
          <w:szCs w:val="24"/>
        </w:rPr>
        <w:t xml:space="preserve"> </w:t>
      </w:r>
    </w:p>
    <w:p w:rsidR="00535103" w:rsidRDefault="00535103">
      <w:pPr>
        <w:spacing w:line="440" w:lineRule="exact"/>
        <w:ind w:firstLineChars="200" w:firstLine="480"/>
        <w:rPr>
          <w:rFonts w:ascii="宋体" w:hAnsi="宋体" w:hint="eastAsia"/>
          <w:b/>
          <w:color w:val="000000"/>
          <w:sz w:val="24"/>
          <w:szCs w:val="24"/>
          <w:u w:val="single"/>
        </w:rPr>
      </w:pPr>
      <w:r>
        <w:rPr>
          <w:rFonts w:ascii="宋体" w:hAnsi="宋体" w:hint="eastAsia"/>
          <w:color w:val="000000"/>
          <w:sz w:val="24"/>
          <w:szCs w:val="24"/>
        </w:rPr>
        <w:lastRenderedPageBreak/>
        <w:t>职权：</w:t>
      </w:r>
      <w:r>
        <w:rPr>
          <w:rFonts w:ascii="宋体" w:hAnsi="宋体" w:hint="eastAsia"/>
          <w:color w:val="000000"/>
          <w:sz w:val="24"/>
          <w:szCs w:val="24"/>
          <w:u w:val="single"/>
        </w:rPr>
        <w:t>代表发包人行使本合同约定的发包人的权力。</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4.3不实行监理的，工程师的职权：</w:t>
      </w:r>
      <w:r>
        <w:rPr>
          <w:rFonts w:ascii="宋体" w:hAnsi="宋体" w:hint="eastAsia"/>
          <w:color w:val="000000"/>
          <w:sz w:val="24"/>
          <w:szCs w:val="24"/>
          <w:u w:val="single"/>
        </w:rPr>
        <w:t xml:space="preserve">  代表发包人行使本合同约定的发包人的权力。</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5、项目经理及施工现场项目部人员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姓名：</w:t>
      </w:r>
      <w:r>
        <w:rPr>
          <w:rFonts w:ascii="宋体" w:hAnsi="宋体" w:hint="eastAsia"/>
          <w:color w:val="000000"/>
          <w:sz w:val="24"/>
          <w:szCs w:val="24"/>
          <w:u w:val="single"/>
        </w:rPr>
        <w:t xml:space="preserve">       </w:t>
      </w:r>
      <w:r>
        <w:rPr>
          <w:rFonts w:ascii="宋体" w:hAnsi="宋体" w:hint="eastAsia"/>
          <w:color w:val="000000"/>
          <w:sz w:val="24"/>
          <w:szCs w:val="24"/>
        </w:rPr>
        <w:t xml:space="preserve"> 职务：</w:t>
      </w:r>
      <w:r>
        <w:rPr>
          <w:rFonts w:ascii="宋体" w:hAnsi="宋体" w:hint="eastAsia"/>
          <w:color w:val="000000"/>
          <w:sz w:val="24"/>
          <w:szCs w:val="24"/>
          <w:u w:val="single"/>
        </w:rPr>
        <w:t xml:space="preserve">项目负责人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职权：</w:t>
      </w:r>
      <w:r>
        <w:rPr>
          <w:rFonts w:ascii="宋体" w:hAnsi="宋体" w:hint="eastAsia"/>
          <w:color w:val="000000"/>
          <w:sz w:val="24"/>
          <w:szCs w:val="24"/>
          <w:u w:val="single"/>
        </w:rPr>
        <w:t>负责处理工程一切事务</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施工现场项目部人员名单（质检员、施工员、材料员、安全员）和岗位、职责、身份证号：</w:t>
      </w:r>
    </w:p>
    <w:p w:rsidR="00535103" w:rsidRDefault="00535103">
      <w:pPr>
        <w:spacing w:line="440" w:lineRule="exact"/>
        <w:rPr>
          <w:rFonts w:ascii="宋体" w:hAnsi="宋体" w:hint="eastAsia"/>
          <w:color w:val="000000"/>
          <w:sz w:val="24"/>
          <w:szCs w:val="24"/>
        </w:rPr>
      </w:pPr>
      <w:r>
        <w:rPr>
          <w:rFonts w:ascii="宋体" w:hAnsi="宋体" w:hint="eastAsia"/>
          <w:color w:val="000000"/>
          <w:sz w:val="24"/>
          <w:szCs w:val="24"/>
          <w:u w:val="single"/>
        </w:rPr>
        <w:t xml:space="preserve">                                       </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6、发包人工作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 xml:space="preserve">6.1发包人应按约定的时间和要求完成以下工作：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(1)施工场地具备施工条件的要求及完成的时间：</w:t>
      </w:r>
      <w:r>
        <w:rPr>
          <w:rFonts w:ascii="宋体" w:hAnsi="宋体" w:hint="eastAsia"/>
          <w:color w:val="000000"/>
          <w:sz w:val="24"/>
          <w:szCs w:val="24"/>
          <w:u w:val="single"/>
        </w:rPr>
        <w:t>按现状条件发包</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b/>
          <w:color w:val="000000"/>
          <w:sz w:val="24"/>
          <w:szCs w:val="24"/>
        </w:rPr>
      </w:pPr>
      <w:r>
        <w:rPr>
          <w:rFonts w:ascii="宋体" w:hAnsi="宋体" w:hint="eastAsia"/>
          <w:color w:val="000000"/>
          <w:sz w:val="24"/>
          <w:szCs w:val="24"/>
        </w:rPr>
        <w:t>(2)将施工所需的水、电、电讯线路接至施工场地的时间、地点和供应要求：</w:t>
      </w:r>
      <w:r>
        <w:rPr>
          <w:rFonts w:ascii="宋体" w:hAnsi="宋体" w:hint="eastAsia"/>
          <w:color w:val="000000"/>
          <w:sz w:val="24"/>
          <w:szCs w:val="24"/>
          <w:u w:val="single"/>
        </w:rPr>
        <w:t>中标人自行驳接，费用自理。</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(3)施工场地与公共道路的通道开通时间和要求：</w:t>
      </w:r>
      <w:r>
        <w:rPr>
          <w:rFonts w:ascii="宋体" w:hAnsi="宋体" w:hint="eastAsia"/>
          <w:color w:val="000000"/>
          <w:sz w:val="24"/>
          <w:szCs w:val="24"/>
          <w:u w:val="single"/>
        </w:rPr>
        <w:t>通往施工现场的道路条件按现状条件。现状条件如不能满足承包人使用，由承包人自行解决，费用自理</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pacing w:val="-10"/>
          <w:sz w:val="24"/>
          <w:szCs w:val="24"/>
          <w:u w:val="single"/>
        </w:rPr>
      </w:pPr>
      <w:r>
        <w:rPr>
          <w:rFonts w:ascii="宋体" w:hAnsi="宋体" w:hint="eastAsia"/>
          <w:color w:val="000000"/>
          <w:sz w:val="24"/>
          <w:szCs w:val="24"/>
        </w:rPr>
        <w:t>(4)工程地质和地下管线资料的提供时间：</w:t>
      </w:r>
      <w:r>
        <w:rPr>
          <w:rFonts w:ascii="宋体" w:hAnsi="宋体" w:hint="eastAsia"/>
          <w:color w:val="000000"/>
          <w:spacing w:val="-10"/>
          <w:sz w:val="24"/>
          <w:szCs w:val="24"/>
          <w:u w:val="single"/>
        </w:rPr>
        <w:t>发包人于开工前向承包人提供工程地质和地下管线资料。</w:t>
      </w:r>
    </w:p>
    <w:p w:rsidR="00535103" w:rsidRDefault="00535103">
      <w:pPr>
        <w:spacing w:line="440" w:lineRule="exact"/>
        <w:ind w:firstLineChars="200" w:firstLine="480"/>
        <w:rPr>
          <w:rFonts w:ascii="宋体" w:hAnsi="宋体" w:hint="eastAsia"/>
          <w:b/>
          <w:color w:val="000000"/>
          <w:sz w:val="24"/>
          <w:szCs w:val="24"/>
          <w:u w:val="single"/>
        </w:rPr>
      </w:pPr>
      <w:r>
        <w:rPr>
          <w:rFonts w:ascii="宋体" w:hAnsi="宋体" w:hint="eastAsia"/>
          <w:color w:val="000000"/>
          <w:sz w:val="24"/>
          <w:szCs w:val="24"/>
        </w:rPr>
        <w:t>(5)由发包人办理的施工所需证件、批件的名称和完成时间：</w:t>
      </w:r>
      <w:r>
        <w:rPr>
          <w:rFonts w:ascii="宋体" w:hAnsi="宋体" w:hint="eastAsia"/>
          <w:color w:val="000000"/>
          <w:sz w:val="24"/>
          <w:szCs w:val="24"/>
          <w:u w:val="single"/>
        </w:rPr>
        <w:t xml:space="preserve">工程开工前一周内办理完成 </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b/>
          <w:color w:val="000000"/>
          <w:sz w:val="24"/>
          <w:szCs w:val="24"/>
        </w:rPr>
      </w:pPr>
      <w:r>
        <w:rPr>
          <w:rFonts w:ascii="宋体" w:hAnsi="宋体" w:hint="eastAsia"/>
          <w:color w:val="000000"/>
          <w:sz w:val="24"/>
          <w:szCs w:val="24"/>
        </w:rPr>
        <w:t>(6)水准点与座标控制点交验要求：</w:t>
      </w:r>
      <w:r>
        <w:rPr>
          <w:rFonts w:ascii="宋体" w:hAnsi="宋体" w:hint="eastAsia"/>
          <w:color w:val="000000"/>
          <w:sz w:val="24"/>
          <w:szCs w:val="24"/>
          <w:u w:val="single"/>
        </w:rPr>
        <w:t xml:space="preserve">   /    </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(7)图纸会审和设计交底时间：</w:t>
      </w:r>
      <w:r>
        <w:rPr>
          <w:rFonts w:ascii="宋体" w:hAnsi="宋体" w:hint="eastAsia"/>
          <w:color w:val="000000"/>
          <w:sz w:val="24"/>
          <w:szCs w:val="24"/>
          <w:u w:val="single"/>
        </w:rPr>
        <w:t xml:space="preserve">发包人于工程开工前组织图纸会审和设计交底 </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(8)协调处理施工场地周围地下管线和邻近建筑物、构筑物（含文物保护建筑）、古树名木的保护工作：</w:t>
      </w:r>
      <w:r>
        <w:rPr>
          <w:rFonts w:ascii="宋体" w:hAnsi="宋体" w:hint="eastAsia"/>
          <w:color w:val="000000"/>
          <w:sz w:val="24"/>
          <w:szCs w:val="24"/>
          <w:u w:val="single"/>
        </w:rPr>
        <w:t xml:space="preserve"> / </w:t>
      </w:r>
      <w:r>
        <w:rPr>
          <w:rFonts w:ascii="宋体" w:hAnsi="宋体" w:hint="eastAsia"/>
          <w:color w:val="000000"/>
          <w:sz w:val="24"/>
          <w:szCs w:val="24"/>
        </w:rPr>
        <w:t xml:space="preserve">。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(9)双方约定发包人应做的其他工作：</w:t>
      </w:r>
      <w:r>
        <w:rPr>
          <w:rFonts w:ascii="宋体" w:hAnsi="宋体" w:hint="eastAsia"/>
          <w:color w:val="000000"/>
          <w:sz w:val="24"/>
          <w:szCs w:val="24"/>
          <w:u w:val="single"/>
        </w:rPr>
        <w:t>如发生双方友好协商</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 xml:space="preserve">6.2发包人委托承包人办理的工作： </w:t>
      </w:r>
      <w:r>
        <w:rPr>
          <w:rFonts w:ascii="宋体" w:hAnsi="宋体" w:hint="eastAsia"/>
          <w:color w:val="000000"/>
          <w:sz w:val="24"/>
          <w:szCs w:val="24"/>
          <w:u w:val="single"/>
        </w:rPr>
        <w:t>如发生双方友好协商</w:t>
      </w:r>
      <w:r>
        <w:rPr>
          <w:rFonts w:ascii="宋体" w:hAnsi="宋体" w:hint="eastAsia"/>
          <w:color w:val="000000"/>
          <w:sz w:val="24"/>
          <w:szCs w:val="24"/>
        </w:rPr>
        <w:t>。</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7、承包人工作</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 xml:space="preserve">7.1承包人应按约定时间和要求，完成以下工作：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(1)需由设计资质等级和业务范围允许的承包人完成的设计文件提交时间：</w:t>
      </w:r>
      <w:r>
        <w:rPr>
          <w:rFonts w:ascii="宋体" w:hAnsi="宋体" w:hint="eastAsia"/>
          <w:color w:val="000000"/>
          <w:sz w:val="24"/>
          <w:szCs w:val="24"/>
          <w:u w:val="single"/>
        </w:rPr>
        <w:t xml:space="preserve">  无</w:t>
      </w:r>
      <w:r>
        <w:rPr>
          <w:rFonts w:ascii="宋体" w:hAnsi="宋体" w:hint="eastAsia"/>
          <w:b/>
          <w:color w:val="000000"/>
          <w:sz w:val="24"/>
          <w:szCs w:val="24"/>
          <w:u w:val="single"/>
        </w:rPr>
        <w:t xml:space="preserve"> </w:t>
      </w:r>
      <w:r>
        <w:rPr>
          <w:rFonts w:ascii="宋体" w:hAnsi="宋体" w:hint="eastAsia"/>
          <w:color w:val="000000"/>
          <w:sz w:val="24"/>
          <w:szCs w:val="24"/>
          <w:u w:val="single"/>
        </w:rPr>
        <w:t xml:space="preserve"> </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(2)应提供计划、报表的名称及完成时间：</w:t>
      </w:r>
      <w:r>
        <w:rPr>
          <w:rFonts w:ascii="宋体" w:hAnsi="宋体" w:hint="eastAsia"/>
          <w:color w:val="000000"/>
          <w:sz w:val="24"/>
          <w:szCs w:val="24"/>
          <w:u w:val="single"/>
        </w:rPr>
        <w:t>每周五下午5：00前提供下周计划和本周完成情况统计表，完成工程量价款汇总（一式三份）交发包人。</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(3)承担施工安全保卫工作及非夜间施工照明的责任和要求：</w:t>
      </w:r>
      <w:r>
        <w:rPr>
          <w:rFonts w:ascii="宋体" w:hAnsi="宋体" w:hint="eastAsia"/>
          <w:color w:val="000000"/>
          <w:sz w:val="24"/>
          <w:szCs w:val="24"/>
          <w:u w:val="single"/>
        </w:rPr>
        <w:t>承包人在各种危险部</w:t>
      </w:r>
      <w:r>
        <w:rPr>
          <w:rFonts w:ascii="宋体" w:hAnsi="宋体" w:hint="eastAsia"/>
          <w:color w:val="000000"/>
          <w:sz w:val="24"/>
          <w:szCs w:val="24"/>
          <w:u w:val="single"/>
        </w:rPr>
        <w:lastRenderedPageBreak/>
        <w:t xml:space="preserve">位设置明显的安全警示标志，安全警示标志必须符合国家标准，如发生安全事故，责任概由承包人承担 </w:t>
      </w:r>
      <w:r>
        <w:rPr>
          <w:rFonts w:ascii="宋体" w:hAnsi="宋体" w:hint="eastAsia"/>
          <w:color w:val="000000"/>
          <w:sz w:val="24"/>
          <w:szCs w:val="24"/>
        </w:rPr>
        <w:t xml:space="preserve">。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(4)向发包人提供的办公和生活房屋及设施的要求：</w:t>
      </w:r>
      <w:r>
        <w:rPr>
          <w:rFonts w:ascii="宋体" w:hAnsi="宋体" w:hint="eastAsia"/>
          <w:color w:val="000000"/>
          <w:sz w:val="24"/>
          <w:szCs w:val="24"/>
          <w:u w:val="single"/>
        </w:rPr>
        <w:t xml:space="preserve">   /    </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(5)需承包人办理的有关施工场地交通、环卫环保和施工噪音管理等手续：</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u w:val="single"/>
        </w:rPr>
        <w:t>遵守政府有关主管部门对施工场地交通、施工噪音、环境保护和安全生产等的管理规定，按规定办理有关手续，并以书面形式通知发包人，所有费用均已含在合同价中。</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(6)已完工程成品保护的特殊要求及费用承担：</w:t>
      </w:r>
      <w:r>
        <w:rPr>
          <w:rFonts w:ascii="宋体" w:hAnsi="宋体" w:hint="eastAsia"/>
          <w:color w:val="000000"/>
          <w:sz w:val="24"/>
          <w:szCs w:val="24"/>
          <w:u w:val="single"/>
        </w:rPr>
        <w:t>已竣工工程未交付发包人之前，负责已完成工程的保护工作，所需费用含在合同价内。</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(7)施工场地周围地下管线和邻近建筑物、构筑物（含文物保护建筑）、古树名木的保护要求及费用承担</w:t>
      </w:r>
      <w:r>
        <w:rPr>
          <w:rFonts w:ascii="宋体" w:hAnsi="宋体" w:hint="eastAsia"/>
          <w:color w:val="000000"/>
          <w:sz w:val="24"/>
          <w:szCs w:val="24"/>
          <w:u w:val="single"/>
        </w:rPr>
        <w:t>：负责做好施工场地周围地下管线和邻近建筑物、构筑物（含文物保护建筑）、古树名木保护措施，费用由发包人签证、计量、报发包人认可。</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(8)施工场地清洁卫生的要求：</w:t>
      </w:r>
      <w:r>
        <w:rPr>
          <w:rFonts w:ascii="宋体" w:hAnsi="宋体" w:hint="eastAsia"/>
          <w:color w:val="000000"/>
          <w:sz w:val="24"/>
          <w:szCs w:val="24"/>
          <w:u w:val="single"/>
        </w:rPr>
        <w:t>按文明工地标准，施工现场材料堆放要整齐，并有遮盖，不得扬尘，机械停放有序，符合清洁卫生要求，承担因自身原因违反有关规定造成的损失和罚款。</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 xml:space="preserve"> (9)双方约定承包人应做的其他工作：</w:t>
      </w:r>
      <w:r>
        <w:rPr>
          <w:rFonts w:ascii="宋体" w:hAnsi="宋体" w:hint="eastAsia"/>
          <w:color w:val="000000"/>
          <w:sz w:val="24"/>
          <w:szCs w:val="24"/>
          <w:u w:val="single"/>
        </w:rPr>
        <w:t>施工场地要设立标语、标牌，做到文明施工，树立企业形象，主动接受社会监督和有关部门的管理。</w:t>
      </w:r>
    </w:p>
    <w:p w:rsidR="00535103" w:rsidRDefault="00535103">
      <w:pPr>
        <w:spacing w:line="440" w:lineRule="exact"/>
        <w:ind w:firstLineChars="196" w:firstLine="472"/>
        <w:outlineLvl w:val="2"/>
        <w:rPr>
          <w:rFonts w:ascii="宋体" w:hAnsi="宋体" w:hint="eastAsia"/>
          <w:b/>
          <w:color w:val="000000"/>
          <w:sz w:val="24"/>
          <w:szCs w:val="24"/>
        </w:rPr>
      </w:pPr>
      <w:bookmarkStart w:id="40" w:name="_Toc243482440"/>
      <w:bookmarkStart w:id="41" w:name="_Toc393454002"/>
      <w:bookmarkStart w:id="42" w:name="_Toc471912427"/>
      <w:r>
        <w:rPr>
          <w:rFonts w:ascii="宋体" w:hAnsi="宋体" w:hint="eastAsia"/>
          <w:b/>
          <w:color w:val="000000"/>
          <w:sz w:val="24"/>
          <w:szCs w:val="24"/>
        </w:rPr>
        <w:t>三、施工组织设计和工期</w:t>
      </w:r>
      <w:bookmarkEnd w:id="40"/>
      <w:bookmarkEnd w:id="41"/>
      <w:bookmarkEnd w:id="42"/>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8、进度计划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8.1承包人提供施工组织设计（施工方案）和进度计划的时间：</w:t>
      </w:r>
      <w:r>
        <w:rPr>
          <w:rFonts w:ascii="宋体" w:hAnsi="宋体" w:hint="eastAsia"/>
          <w:color w:val="000000"/>
          <w:sz w:val="24"/>
          <w:szCs w:val="24"/>
          <w:u w:val="single"/>
        </w:rPr>
        <w:t xml:space="preserve"> 承包人在开工前3天提供本工程施工组织设计和工程总进度计划</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工程师确认的时间：</w:t>
      </w:r>
      <w:r>
        <w:rPr>
          <w:rFonts w:ascii="宋体" w:hAnsi="宋体" w:hint="eastAsia"/>
          <w:color w:val="000000"/>
          <w:sz w:val="24"/>
          <w:szCs w:val="24"/>
          <w:u w:val="single"/>
        </w:rPr>
        <w:t>接到承包人提供的相关报表后三天内予以确认或提出修改意见</w:t>
      </w:r>
      <w:r>
        <w:rPr>
          <w:rFonts w:ascii="宋体" w:hAnsi="宋体" w:hint="eastAsia"/>
          <w:color w:val="000000"/>
          <w:sz w:val="24"/>
          <w:szCs w:val="24"/>
        </w:rPr>
        <w:t xml:space="preserve">。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8.2施工月进度计划：</w:t>
      </w:r>
      <w:r>
        <w:rPr>
          <w:rFonts w:ascii="宋体" w:hAnsi="宋体" w:hint="eastAsia"/>
          <w:color w:val="000000"/>
          <w:sz w:val="24"/>
          <w:szCs w:val="24"/>
          <w:u w:val="single"/>
        </w:rPr>
        <w:t>第一次在开工前3日，以后在每月的最初7日内</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施工进度统计报表：</w:t>
      </w:r>
      <w:r>
        <w:rPr>
          <w:rFonts w:ascii="宋体" w:hAnsi="宋体" w:hint="eastAsia"/>
          <w:color w:val="000000"/>
          <w:sz w:val="24"/>
          <w:szCs w:val="24"/>
          <w:u w:val="single"/>
        </w:rPr>
        <w:t>在每月月初的7日内，将上月进度统计报表与本月施工进度计划同时提供。</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工程师确认时间：</w:t>
      </w:r>
      <w:r>
        <w:rPr>
          <w:rFonts w:ascii="宋体" w:hAnsi="宋体" w:hint="eastAsia"/>
          <w:color w:val="000000"/>
          <w:sz w:val="24"/>
          <w:szCs w:val="24"/>
          <w:u w:val="single"/>
        </w:rPr>
        <w:t>收到上述文件后7日内予以确认</w:t>
      </w:r>
      <w:r>
        <w:rPr>
          <w:rFonts w:ascii="宋体" w:hAnsi="宋体" w:hint="eastAsia"/>
          <w:color w:val="000000"/>
          <w:sz w:val="24"/>
          <w:szCs w:val="24"/>
        </w:rPr>
        <w:t>。</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9、工期延误 </w:t>
      </w:r>
    </w:p>
    <w:p w:rsidR="00535103" w:rsidRDefault="00535103">
      <w:pPr>
        <w:spacing w:line="440" w:lineRule="exact"/>
        <w:ind w:firstLineChars="200" w:firstLine="480"/>
        <w:rPr>
          <w:rFonts w:ascii="宋体" w:hAnsi="宋体" w:hint="eastAsia"/>
          <w:b/>
          <w:color w:val="000000"/>
          <w:sz w:val="24"/>
          <w:szCs w:val="24"/>
        </w:rPr>
      </w:pPr>
      <w:r>
        <w:rPr>
          <w:rFonts w:ascii="宋体" w:hAnsi="宋体" w:hint="eastAsia"/>
          <w:color w:val="000000"/>
          <w:sz w:val="24"/>
          <w:szCs w:val="24"/>
        </w:rPr>
        <w:t>9.1双方约定工期顺延的其他情况：</w:t>
      </w:r>
      <w:r>
        <w:rPr>
          <w:rFonts w:ascii="宋体" w:hAnsi="宋体" w:hint="eastAsia"/>
          <w:color w:val="000000"/>
          <w:spacing w:val="-2"/>
          <w:sz w:val="24"/>
          <w:szCs w:val="24"/>
          <w:u w:val="single"/>
        </w:rPr>
        <w:t xml:space="preserve">        /              </w:t>
      </w:r>
      <w:r>
        <w:rPr>
          <w:rFonts w:ascii="宋体" w:hAnsi="宋体" w:hint="eastAsia"/>
          <w:color w:val="000000"/>
          <w:spacing w:val="-2"/>
          <w:sz w:val="24"/>
          <w:szCs w:val="24"/>
        </w:rPr>
        <w:t>。</w:t>
      </w:r>
    </w:p>
    <w:p w:rsidR="00535103" w:rsidRDefault="00535103">
      <w:pPr>
        <w:spacing w:line="440" w:lineRule="exact"/>
        <w:ind w:firstLineChars="196" w:firstLine="472"/>
        <w:outlineLvl w:val="2"/>
        <w:rPr>
          <w:rFonts w:ascii="宋体" w:hAnsi="宋体" w:hint="eastAsia"/>
          <w:b/>
          <w:color w:val="000000"/>
          <w:sz w:val="24"/>
          <w:szCs w:val="24"/>
        </w:rPr>
      </w:pPr>
      <w:bookmarkStart w:id="43" w:name="_Toc471912428"/>
      <w:bookmarkStart w:id="44" w:name="_Toc243482441"/>
      <w:bookmarkStart w:id="45" w:name="_Toc393454003"/>
      <w:r>
        <w:rPr>
          <w:rFonts w:ascii="宋体" w:hAnsi="宋体" w:hint="eastAsia"/>
          <w:b/>
          <w:color w:val="000000"/>
          <w:sz w:val="24"/>
          <w:szCs w:val="24"/>
        </w:rPr>
        <w:t>四、质量与验收</w:t>
      </w:r>
      <w:bookmarkEnd w:id="43"/>
      <w:bookmarkEnd w:id="44"/>
      <w:bookmarkEnd w:id="45"/>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10、隐蔽工程和中间验收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10.1双方约定中间验收部位：</w:t>
      </w:r>
      <w:r>
        <w:rPr>
          <w:rFonts w:ascii="宋体" w:hAnsi="宋体" w:hint="eastAsia"/>
          <w:color w:val="000000"/>
          <w:sz w:val="24"/>
          <w:szCs w:val="24"/>
          <w:u w:val="single"/>
        </w:rPr>
        <w:t xml:space="preserve"> 根据工程规模和质监部门要求确定，如不能按竞争性谈判文件要求验收合格，发包人有权从工程款中直接扣除罚款。并由承包人承担责任</w:t>
      </w:r>
      <w:r>
        <w:rPr>
          <w:rFonts w:ascii="宋体" w:hAnsi="宋体" w:hint="eastAsia"/>
          <w:color w:val="000000"/>
          <w:sz w:val="24"/>
          <w:szCs w:val="24"/>
          <w:u w:val="single"/>
        </w:rPr>
        <w:lastRenderedPageBreak/>
        <w:t>及返工修复并承担费用，直至验收合格为止。关键工序施工完毕后，须经发包人验收合格并签字后（承包人应在验收前向发包人提交三检记录，施工交底记录等资料），方可进行下道工序施工。</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11、工程试车</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11.1试车费用的承担：</w:t>
      </w:r>
      <w:r>
        <w:rPr>
          <w:rFonts w:ascii="宋体" w:hAnsi="宋体" w:hint="eastAsia"/>
          <w:color w:val="000000"/>
          <w:sz w:val="24"/>
          <w:szCs w:val="24"/>
          <w:u w:val="single"/>
        </w:rPr>
        <w:t xml:space="preserve">   </w:t>
      </w:r>
      <w:r>
        <w:rPr>
          <w:rFonts w:ascii="宋体" w:hAnsi="宋体" w:hint="eastAsia"/>
          <w:color w:val="000000"/>
          <w:spacing w:val="-10"/>
          <w:sz w:val="24"/>
          <w:szCs w:val="24"/>
          <w:u w:val="single"/>
        </w:rPr>
        <w:t>/</w:t>
      </w:r>
      <w:r>
        <w:rPr>
          <w:rFonts w:ascii="宋体" w:hAnsi="宋体" w:hint="eastAsia"/>
          <w:color w:val="000000"/>
          <w:sz w:val="24"/>
          <w:szCs w:val="24"/>
          <w:u w:val="single"/>
        </w:rPr>
        <w:t xml:space="preserve">   </w:t>
      </w:r>
      <w:r>
        <w:rPr>
          <w:rFonts w:ascii="宋体" w:hAnsi="宋体" w:hint="eastAsia"/>
          <w:color w:val="000000"/>
          <w:sz w:val="24"/>
          <w:szCs w:val="24"/>
        </w:rPr>
        <w:t xml:space="preserve">。            </w:t>
      </w:r>
    </w:p>
    <w:p w:rsidR="00535103" w:rsidRDefault="00535103">
      <w:pPr>
        <w:spacing w:line="440" w:lineRule="exact"/>
        <w:ind w:firstLineChars="196" w:firstLine="472"/>
        <w:outlineLvl w:val="2"/>
        <w:rPr>
          <w:rFonts w:ascii="宋体" w:hAnsi="宋体" w:hint="eastAsia"/>
          <w:b/>
          <w:color w:val="000000"/>
          <w:sz w:val="24"/>
          <w:szCs w:val="24"/>
        </w:rPr>
      </w:pPr>
      <w:bookmarkStart w:id="46" w:name="_Toc471912429"/>
      <w:bookmarkStart w:id="47" w:name="_Toc393454004"/>
      <w:bookmarkStart w:id="48" w:name="_Toc243482442"/>
      <w:r>
        <w:rPr>
          <w:rFonts w:ascii="宋体" w:hAnsi="宋体" w:hint="eastAsia"/>
          <w:b/>
          <w:color w:val="000000"/>
          <w:sz w:val="24"/>
          <w:szCs w:val="24"/>
        </w:rPr>
        <w:t>五、安全施工</w:t>
      </w:r>
      <w:bookmarkEnd w:id="46"/>
      <w:bookmarkEnd w:id="47"/>
      <w:bookmarkEnd w:id="48"/>
    </w:p>
    <w:p w:rsidR="00535103" w:rsidRDefault="00535103">
      <w:pPr>
        <w:spacing w:line="440" w:lineRule="exact"/>
        <w:ind w:firstLineChars="200" w:firstLine="480"/>
        <w:jc w:val="left"/>
        <w:rPr>
          <w:rFonts w:ascii="宋体" w:hAnsi="宋体" w:hint="eastAsia"/>
          <w:b/>
          <w:color w:val="000000"/>
          <w:sz w:val="24"/>
          <w:szCs w:val="24"/>
          <w:u w:val="single"/>
        </w:rPr>
      </w:pPr>
      <w:r>
        <w:rPr>
          <w:rFonts w:ascii="宋体" w:hAnsi="宋体" w:hint="eastAsia"/>
          <w:color w:val="000000"/>
          <w:sz w:val="24"/>
          <w:szCs w:val="24"/>
        </w:rPr>
        <w:t>安全施工：</w:t>
      </w:r>
      <w:r>
        <w:rPr>
          <w:rFonts w:ascii="宋体" w:hAnsi="宋体" w:hint="eastAsia"/>
          <w:color w:val="000000"/>
          <w:sz w:val="24"/>
          <w:szCs w:val="24"/>
          <w:u w:val="single"/>
        </w:rPr>
        <w:t>（1）承包人必须遵守江苏省建设厅及盐城市建设主管部门颁布的《建设工程施工安全管理规定》和《建设工程文明施工管理规定》。（2）承包人进场后，必须服从发包人对施工场地总平面的规划，服从发包人的统一调度和指挥。如出现不服从管理和下列现象的，发包人将视情节轻重认定承包人是否违约，并根据情况要求承包人承担违约责任，支付违约金。（3）工程必须确保安全，承包人自行承担工程施工过程中的工程质量、任何状况下的安全责任。非发包人原因，发生的一切问题和责任与发包人无关，相关一切费用或民事、刑事责任均由承包人自理。若承包人不能及时处理所发生的问题和责任，并且影响到工程进度时，发包人有权处理相关事务，所发生的费用在支付工程款时扣除 。（4）</w:t>
      </w:r>
      <w:r>
        <w:rPr>
          <w:rFonts w:ascii="宋体" w:hAnsi="宋体"/>
          <w:color w:val="000000"/>
          <w:sz w:val="24"/>
          <w:szCs w:val="24"/>
          <w:u w:val="single"/>
        </w:rPr>
        <w:t xml:space="preserve">关于安全文明施工费支付比例和支付期限的约定： </w:t>
      </w:r>
      <w:r>
        <w:rPr>
          <w:rFonts w:ascii="宋体" w:hAnsi="宋体" w:hint="eastAsia"/>
          <w:color w:val="000000"/>
          <w:sz w:val="24"/>
          <w:szCs w:val="24"/>
          <w:u w:val="single"/>
        </w:rPr>
        <w:t>视同包含在支付的工程款中</w:t>
      </w:r>
      <w:r>
        <w:rPr>
          <w:rFonts w:ascii="宋体" w:hAnsi="宋体"/>
          <w:color w:val="000000"/>
          <w:sz w:val="24"/>
          <w:szCs w:val="24"/>
          <w:u w:val="single"/>
        </w:rPr>
        <w:t xml:space="preserve"> 。</w:t>
      </w:r>
    </w:p>
    <w:p w:rsidR="00535103" w:rsidRDefault="00535103">
      <w:pPr>
        <w:spacing w:line="440" w:lineRule="exact"/>
        <w:ind w:firstLineChars="196" w:firstLine="472"/>
        <w:outlineLvl w:val="2"/>
        <w:rPr>
          <w:rFonts w:ascii="宋体" w:hAnsi="宋体" w:hint="eastAsia"/>
          <w:b/>
          <w:bCs/>
          <w:color w:val="000000"/>
          <w:sz w:val="24"/>
          <w:szCs w:val="24"/>
        </w:rPr>
      </w:pPr>
      <w:bookmarkStart w:id="49" w:name="_Toc243482443"/>
      <w:bookmarkStart w:id="50" w:name="_Toc393454005"/>
      <w:bookmarkStart w:id="51" w:name="_Toc471912430"/>
      <w:r>
        <w:rPr>
          <w:rFonts w:ascii="宋体" w:hAnsi="宋体" w:hint="eastAsia"/>
          <w:b/>
          <w:bCs/>
          <w:color w:val="000000"/>
          <w:sz w:val="24"/>
          <w:szCs w:val="24"/>
        </w:rPr>
        <w:t>六、合同价款与支付</w:t>
      </w:r>
      <w:bookmarkEnd w:id="49"/>
      <w:bookmarkEnd w:id="50"/>
      <w:bookmarkEnd w:id="51"/>
    </w:p>
    <w:p w:rsidR="00535103" w:rsidRDefault="00535103">
      <w:pPr>
        <w:spacing w:line="440" w:lineRule="exact"/>
        <w:ind w:firstLineChars="200" w:firstLine="482"/>
        <w:rPr>
          <w:rFonts w:ascii="宋体" w:hAnsi="宋体" w:hint="eastAsia"/>
          <w:b/>
          <w:bCs/>
          <w:color w:val="000000"/>
          <w:sz w:val="24"/>
          <w:szCs w:val="24"/>
        </w:rPr>
      </w:pPr>
      <w:r>
        <w:rPr>
          <w:rFonts w:ascii="宋体" w:hAnsi="宋体" w:hint="eastAsia"/>
          <w:b/>
          <w:bCs/>
          <w:color w:val="000000"/>
          <w:sz w:val="24"/>
          <w:szCs w:val="24"/>
        </w:rPr>
        <w:t xml:space="preserve">12.合同价款及调整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12. 1本合同价款采用</w:t>
      </w:r>
      <w:r>
        <w:rPr>
          <w:rFonts w:ascii="宋体" w:hAnsi="宋体" w:hint="eastAsia"/>
          <w:color w:val="000000"/>
          <w:sz w:val="24"/>
          <w:szCs w:val="24"/>
          <w:u w:val="single"/>
        </w:rPr>
        <w:t xml:space="preserve"> 固定单价</w:t>
      </w:r>
      <w:r>
        <w:rPr>
          <w:rFonts w:ascii="宋体" w:hAnsi="宋体"/>
          <w:color w:val="000000"/>
          <w:sz w:val="24"/>
          <w:szCs w:val="24"/>
          <w:u w:val="single"/>
        </w:rPr>
        <w:t>合同</w:t>
      </w:r>
      <w:r>
        <w:rPr>
          <w:rFonts w:ascii="宋体" w:hAnsi="宋体" w:hint="eastAsia"/>
          <w:color w:val="000000"/>
          <w:sz w:val="24"/>
          <w:szCs w:val="24"/>
          <w:u w:val="single"/>
        </w:rPr>
        <w:t xml:space="preserve"> </w:t>
      </w:r>
      <w:r>
        <w:rPr>
          <w:rFonts w:ascii="宋体" w:hAnsi="宋体" w:hint="eastAsia"/>
          <w:color w:val="000000"/>
          <w:sz w:val="24"/>
          <w:szCs w:val="24"/>
        </w:rPr>
        <w:t>方式确定。</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工程竣工结算价=（竞争性谈判价+竞争性谈判文件约定可以调整的价格）</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严格按采购人制定的预算书子目定稿、取费标准及中标人承诺的综合报价结算。</w:t>
      </w:r>
    </w:p>
    <w:p w:rsidR="00535103" w:rsidRDefault="00535103">
      <w:pPr>
        <w:spacing w:line="440" w:lineRule="exact"/>
        <w:ind w:firstLineChars="200" w:firstLine="482"/>
        <w:jc w:val="left"/>
        <w:rPr>
          <w:rFonts w:ascii="宋体" w:hAnsi="宋体" w:hint="eastAsia"/>
          <w:b/>
          <w:color w:val="000000"/>
          <w:sz w:val="24"/>
          <w:szCs w:val="24"/>
        </w:rPr>
      </w:pPr>
      <w:r>
        <w:rPr>
          <w:rFonts w:ascii="宋体" w:hAnsi="宋体"/>
          <w:b/>
          <w:color w:val="000000"/>
          <w:sz w:val="24"/>
          <w:szCs w:val="24"/>
        </w:rPr>
        <w:t>风险范围以外合同价格的调整方法：</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u w:val="single"/>
        </w:rPr>
        <w:t>所有的设计变更均须采购人、设计单位签字后方可生效；变更的工程量签证均须采购人、中标人，未经确认的工程量采购人有权不予结算。</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u w:val="single"/>
        </w:rPr>
        <w:t>12.2以上关于合同定价与结算方式主要条款中未尽事宜由甲乙双方依据《建设工程工程量清单计价规范》（GB50500－2013）、建设部标准定额研究所关于其有关问题解释答疑及苏建定（2004）290号文中关于合同与结算的条款等进行协商。</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12.3双方约定合同价款的其他调整因素：</w:t>
      </w:r>
      <w:r>
        <w:rPr>
          <w:rFonts w:ascii="宋体" w:hAnsi="宋体" w:hint="eastAsia"/>
          <w:color w:val="000000"/>
          <w:sz w:val="24"/>
          <w:szCs w:val="24"/>
          <w:u w:val="single"/>
        </w:rPr>
        <w:t xml:space="preserve">       /      </w:t>
      </w:r>
      <w:r>
        <w:rPr>
          <w:rFonts w:ascii="宋体" w:hAnsi="宋体" w:hint="eastAsia"/>
          <w:color w:val="000000"/>
          <w:sz w:val="24"/>
          <w:szCs w:val="24"/>
        </w:rPr>
        <w:t>。</w:t>
      </w:r>
    </w:p>
    <w:p w:rsidR="00535103" w:rsidRDefault="00535103">
      <w:pPr>
        <w:spacing w:line="440" w:lineRule="exact"/>
        <w:ind w:firstLineChars="200" w:firstLine="482"/>
        <w:rPr>
          <w:rFonts w:ascii="宋体" w:hAnsi="宋体" w:hint="eastAsia"/>
          <w:b/>
          <w:bCs/>
          <w:color w:val="000000"/>
          <w:sz w:val="24"/>
          <w:szCs w:val="24"/>
        </w:rPr>
      </w:pPr>
      <w:r>
        <w:rPr>
          <w:rFonts w:ascii="宋体" w:hAnsi="宋体" w:hint="eastAsia"/>
          <w:b/>
          <w:bCs/>
          <w:color w:val="000000"/>
          <w:sz w:val="24"/>
          <w:szCs w:val="24"/>
        </w:rPr>
        <w:t xml:space="preserve">13.工程预付款 </w:t>
      </w:r>
    </w:p>
    <w:p w:rsidR="00535103" w:rsidRDefault="00535103">
      <w:pPr>
        <w:spacing w:line="440" w:lineRule="exact"/>
        <w:ind w:leftChars="85" w:left="178" w:firstLineChars="200" w:firstLine="480"/>
        <w:rPr>
          <w:rFonts w:ascii="宋体" w:hAnsi="宋体" w:hint="eastAsia"/>
          <w:color w:val="000000"/>
          <w:sz w:val="24"/>
          <w:szCs w:val="24"/>
          <w:u w:val="single"/>
        </w:rPr>
      </w:pPr>
      <w:r>
        <w:rPr>
          <w:rFonts w:ascii="宋体" w:hAnsi="宋体" w:hint="eastAsia"/>
          <w:color w:val="000000"/>
          <w:sz w:val="24"/>
          <w:szCs w:val="24"/>
        </w:rPr>
        <w:t>发包人向承包人预付工程款的时间和金额或占合同价款总额的比例：</w:t>
      </w:r>
      <w:r>
        <w:rPr>
          <w:rFonts w:ascii="宋体" w:hAnsi="宋体" w:hint="eastAsia"/>
          <w:color w:val="000000"/>
          <w:sz w:val="24"/>
          <w:szCs w:val="24"/>
          <w:u w:val="single"/>
        </w:rPr>
        <w:t xml:space="preserve">  /  % </w:t>
      </w:r>
    </w:p>
    <w:p w:rsidR="00535103" w:rsidRDefault="00535103">
      <w:pPr>
        <w:spacing w:line="440" w:lineRule="exact"/>
        <w:ind w:firstLineChars="250" w:firstLine="600"/>
        <w:rPr>
          <w:rFonts w:ascii="宋体" w:hAnsi="宋体" w:hint="eastAsia"/>
          <w:color w:val="000000"/>
          <w:sz w:val="24"/>
          <w:szCs w:val="24"/>
          <w:u w:val="single"/>
        </w:rPr>
      </w:pPr>
      <w:r>
        <w:rPr>
          <w:rFonts w:ascii="宋体" w:hAnsi="宋体" w:hint="eastAsia"/>
          <w:color w:val="000000"/>
          <w:sz w:val="24"/>
          <w:szCs w:val="24"/>
        </w:rPr>
        <w:t>扣回工程款的时间、比例：</w:t>
      </w:r>
      <w:r>
        <w:rPr>
          <w:rFonts w:ascii="宋体" w:hAnsi="宋体" w:hint="eastAsia"/>
          <w:color w:val="000000"/>
          <w:sz w:val="24"/>
          <w:szCs w:val="24"/>
          <w:u w:val="single"/>
        </w:rPr>
        <w:t xml:space="preserve">  /   </w:t>
      </w:r>
    </w:p>
    <w:p w:rsidR="00535103" w:rsidRDefault="00535103">
      <w:pPr>
        <w:spacing w:line="440" w:lineRule="exact"/>
        <w:ind w:firstLineChars="196" w:firstLine="472"/>
        <w:rPr>
          <w:rFonts w:ascii="宋体" w:hAnsi="宋体" w:hint="eastAsia"/>
          <w:b/>
          <w:color w:val="000000"/>
          <w:sz w:val="24"/>
          <w:szCs w:val="24"/>
        </w:rPr>
      </w:pPr>
      <w:r>
        <w:rPr>
          <w:rFonts w:ascii="宋体" w:hAnsi="宋体" w:hint="eastAsia"/>
          <w:b/>
          <w:color w:val="000000"/>
          <w:sz w:val="24"/>
          <w:szCs w:val="24"/>
        </w:rPr>
        <w:lastRenderedPageBreak/>
        <w:t xml:space="preserve">14、工程量确认 </w:t>
      </w:r>
    </w:p>
    <w:p w:rsidR="00535103" w:rsidRDefault="00535103">
      <w:pPr>
        <w:spacing w:line="440" w:lineRule="exact"/>
        <w:ind w:firstLineChars="200" w:firstLine="480"/>
        <w:rPr>
          <w:rFonts w:ascii="宋体" w:hAnsi="宋体"/>
          <w:color w:val="000000"/>
          <w:sz w:val="24"/>
          <w:szCs w:val="24"/>
          <w:u w:val="single"/>
        </w:rPr>
      </w:pPr>
      <w:r>
        <w:rPr>
          <w:rFonts w:ascii="宋体" w:hAnsi="宋体" w:hint="eastAsia"/>
          <w:color w:val="000000"/>
          <w:sz w:val="24"/>
          <w:szCs w:val="24"/>
        </w:rPr>
        <w:t>14.1承包人向工程师提交已完工程量报告的时间：</w:t>
      </w:r>
      <w:r>
        <w:rPr>
          <w:rFonts w:ascii="宋体" w:hAnsi="宋体" w:hint="eastAsia"/>
          <w:color w:val="000000"/>
          <w:sz w:val="24"/>
          <w:szCs w:val="24"/>
          <w:u w:val="single"/>
        </w:rPr>
        <w:t xml:space="preserve">工程竣工验收后提交工程报告，验收不合格的分部分项工程不予计量，不得支付工程款 </w:t>
      </w:r>
      <w:r>
        <w:rPr>
          <w:rFonts w:ascii="宋体" w:hAnsi="宋体"/>
          <w:color w:val="000000"/>
          <w:sz w:val="24"/>
          <w:szCs w:val="24"/>
          <w:u w:val="single"/>
        </w:rPr>
        <w:t>。</w:t>
      </w:r>
    </w:p>
    <w:p w:rsidR="00535103" w:rsidRDefault="00535103">
      <w:pPr>
        <w:spacing w:line="440" w:lineRule="exact"/>
        <w:ind w:firstLineChars="196" w:firstLine="472"/>
        <w:rPr>
          <w:rFonts w:ascii="宋体" w:hAnsi="宋体" w:hint="eastAsia"/>
          <w:b/>
          <w:color w:val="000000"/>
          <w:sz w:val="24"/>
          <w:szCs w:val="24"/>
        </w:rPr>
      </w:pPr>
      <w:r>
        <w:rPr>
          <w:rFonts w:ascii="宋体" w:hAnsi="宋体" w:hint="eastAsia"/>
          <w:b/>
          <w:color w:val="000000"/>
          <w:sz w:val="24"/>
          <w:szCs w:val="24"/>
        </w:rPr>
        <w:t xml:space="preserve">15、工程款(进度款)支付 </w:t>
      </w:r>
    </w:p>
    <w:p w:rsidR="00535103" w:rsidRDefault="00535103">
      <w:pPr>
        <w:snapToGri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双方约定的工程款(进度款)支付的方式和时间</w:t>
      </w:r>
      <w:r>
        <w:rPr>
          <w:rFonts w:ascii="宋体" w:hAnsi="宋体" w:hint="eastAsia"/>
          <w:bCs/>
          <w:color w:val="000000"/>
          <w:sz w:val="24"/>
          <w:szCs w:val="24"/>
        </w:rPr>
        <w:t>：</w:t>
      </w:r>
      <w:r>
        <w:rPr>
          <w:rFonts w:ascii="宋体" w:hAnsi="宋体" w:hint="eastAsia"/>
          <w:color w:val="000000"/>
          <w:sz w:val="24"/>
          <w:szCs w:val="24"/>
        </w:rPr>
        <w:t xml:space="preserve"> </w:t>
      </w:r>
    </w:p>
    <w:p w:rsidR="00535103" w:rsidRDefault="00535103">
      <w:pPr>
        <w:snapToGrid w:val="0"/>
        <w:spacing w:line="440" w:lineRule="exact"/>
        <w:ind w:firstLineChars="200" w:firstLine="480"/>
        <w:jc w:val="left"/>
        <w:rPr>
          <w:rFonts w:ascii="宋体" w:hAnsi="宋体"/>
          <w:color w:val="000000"/>
          <w:sz w:val="24"/>
          <w:szCs w:val="24"/>
          <w:u w:val="single"/>
        </w:rPr>
      </w:pPr>
      <w:r>
        <w:rPr>
          <w:rFonts w:ascii="宋体" w:hAnsi="宋体" w:hint="eastAsia"/>
          <w:color w:val="000000"/>
          <w:sz w:val="24"/>
          <w:szCs w:val="24"/>
          <w:u w:val="single"/>
        </w:rPr>
        <w:t>（1）工程竣工验收合格并经审计结束后，付至审计价的95%；</w:t>
      </w:r>
    </w:p>
    <w:p w:rsidR="00535103" w:rsidRDefault="00535103">
      <w:pPr>
        <w:snapToGrid w:val="0"/>
        <w:spacing w:line="440" w:lineRule="exact"/>
        <w:ind w:firstLineChars="200" w:firstLine="480"/>
        <w:jc w:val="left"/>
        <w:rPr>
          <w:rFonts w:ascii="宋体" w:hAnsi="宋体" w:hint="eastAsia"/>
          <w:color w:val="000000"/>
          <w:sz w:val="24"/>
          <w:szCs w:val="24"/>
          <w:u w:val="single"/>
        </w:rPr>
      </w:pPr>
      <w:r>
        <w:rPr>
          <w:rFonts w:ascii="宋体" w:hAnsi="宋体" w:hint="eastAsia"/>
          <w:color w:val="000000"/>
          <w:sz w:val="24"/>
          <w:szCs w:val="24"/>
          <w:u w:val="single"/>
        </w:rPr>
        <w:t>（2）余款作质保金,待一年的质保期满后无息退还。</w:t>
      </w:r>
    </w:p>
    <w:p w:rsidR="00535103" w:rsidRDefault="00535103">
      <w:pPr>
        <w:snapToGrid w:val="0"/>
        <w:spacing w:line="440" w:lineRule="exact"/>
        <w:ind w:firstLineChars="200" w:firstLine="480"/>
        <w:jc w:val="left"/>
        <w:rPr>
          <w:rFonts w:ascii="宋体" w:hAnsi="宋体" w:hint="eastAsia"/>
          <w:color w:val="000000"/>
          <w:sz w:val="24"/>
          <w:szCs w:val="24"/>
          <w:u w:val="single"/>
        </w:rPr>
      </w:pPr>
      <w:r>
        <w:rPr>
          <w:rFonts w:ascii="宋体" w:hAnsi="宋体" w:hint="eastAsia"/>
          <w:color w:val="000000"/>
          <w:sz w:val="24"/>
          <w:szCs w:val="24"/>
          <w:u w:val="single"/>
        </w:rPr>
        <w:t>（3）履约保证金退还比例：工程竣工验收合格且无违约情形下一次性无息退还；</w:t>
      </w:r>
      <w:bookmarkStart w:id="52" w:name="_Toc243482444"/>
      <w:bookmarkStart w:id="53" w:name="_Toc393454006"/>
    </w:p>
    <w:p w:rsidR="00535103" w:rsidRDefault="00535103">
      <w:pPr>
        <w:snapToGrid w:val="0"/>
        <w:spacing w:line="440" w:lineRule="exact"/>
        <w:ind w:firstLineChars="200" w:firstLine="480"/>
        <w:jc w:val="left"/>
        <w:rPr>
          <w:rFonts w:ascii="宋体" w:hAnsi="宋体" w:hint="eastAsia"/>
          <w:color w:val="000000"/>
          <w:sz w:val="24"/>
          <w:szCs w:val="24"/>
          <w:u w:val="single"/>
        </w:rPr>
      </w:pPr>
      <w:r>
        <w:rPr>
          <w:rFonts w:ascii="宋体" w:hAnsi="宋体" w:hint="eastAsia"/>
          <w:color w:val="000000"/>
          <w:sz w:val="24"/>
          <w:szCs w:val="24"/>
          <w:u w:val="single"/>
        </w:rPr>
        <w:t>（4）根据</w:t>
      </w:r>
      <w:r>
        <w:rPr>
          <w:rFonts w:ascii="宋体" w:hAnsi="宋体" w:hint="eastAsia"/>
          <w:b/>
          <w:color w:val="000000"/>
          <w:sz w:val="24"/>
          <w:szCs w:val="24"/>
          <w:u w:val="single"/>
        </w:rPr>
        <w:t>苏建函价[201</w:t>
      </w:r>
      <w:r w:rsidR="007C058E">
        <w:rPr>
          <w:rFonts w:ascii="宋体" w:hAnsi="宋体" w:hint="eastAsia"/>
          <w:b/>
          <w:color w:val="000000"/>
          <w:sz w:val="24"/>
          <w:szCs w:val="24"/>
          <w:u w:val="single"/>
        </w:rPr>
        <w:t>9</w:t>
      </w:r>
      <w:r>
        <w:rPr>
          <w:rFonts w:ascii="宋体" w:hAnsi="宋体" w:hint="eastAsia"/>
          <w:b/>
          <w:color w:val="000000"/>
          <w:sz w:val="24"/>
          <w:szCs w:val="24"/>
          <w:u w:val="single"/>
        </w:rPr>
        <w:t>]</w:t>
      </w:r>
      <w:r w:rsidR="007C058E">
        <w:rPr>
          <w:rFonts w:ascii="宋体" w:hAnsi="宋体" w:hint="eastAsia"/>
          <w:b/>
          <w:color w:val="000000"/>
          <w:sz w:val="24"/>
          <w:szCs w:val="24"/>
          <w:u w:val="single"/>
        </w:rPr>
        <w:t>142</w:t>
      </w:r>
      <w:r>
        <w:rPr>
          <w:rFonts w:ascii="宋体" w:hAnsi="宋体" w:hint="eastAsia"/>
          <w:b/>
          <w:color w:val="000000"/>
          <w:sz w:val="24"/>
          <w:szCs w:val="24"/>
          <w:u w:val="single"/>
        </w:rPr>
        <w:t>号文件</w:t>
      </w:r>
      <w:r>
        <w:rPr>
          <w:rFonts w:ascii="宋体" w:hAnsi="宋体" w:hint="eastAsia"/>
          <w:color w:val="000000"/>
          <w:sz w:val="24"/>
          <w:szCs w:val="24"/>
          <w:u w:val="single"/>
        </w:rPr>
        <w:t>的规定，本工程竞争性谈判文件及合同计税方法均采用一般计税方法。工程付款时，承包人凭符合国家税法规定的税务发票和工程所在地税务机关开具的预缴税款凭证进行付款申请。</w:t>
      </w:r>
    </w:p>
    <w:p w:rsidR="00535103" w:rsidRDefault="00535103">
      <w:pPr>
        <w:spacing w:line="440" w:lineRule="exact"/>
        <w:ind w:firstLineChars="196" w:firstLine="472"/>
        <w:outlineLvl w:val="2"/>
        <w:rPr>
          <w:rFonts w:ascii="宋体" w:hAnsi="宋体" w:hint="eastAsia"/>
          <w:b/>
          <w:bCs/>
          <w:color w:val="000000"/>
          <w:sz w:val="24"/>
          <w:szCs w:val="24"/>
        </w:rPr>
      </w:pPr>
      <w:bookmarkStart w:id="54" w:name="_Toc471912431"/>
      <w:r>
        <w:rPr>
          <w:rFonts w:ascii="宋体" w:hAnsi="宋体" w:hint="eastAsia"/>
          <w:b/>
          <w:bCs/>
          <w:color w:val="000000"/>
          <w:sz w:val="24"/>
          <w:szCs w:val="24"/>
        </w:rPr>
        <w:t>七、材料设备供应</w:t>
      </w:r>
      <w:bookmarkEnd w:id="52"/>
      <w:bookmarkEnd w:id="53"/>
      <w:bookmarkEnd w:id="54"/>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16、发包人供应材料设备</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 xml:space="preserve">16.1发包人供应的材料设备与一览表不符时，双方约定发包人承担责任如下：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（1）材料设备单价与一览表不符：</w:t>
      </w:r>
      <w:r>
        <w:rPr>
          <w:rFonts w:ascii="宋体" w:hAnsi="宋体" w:hint="eastAsia"/>
          <w:bCs/>
          <w:color w:val="000000"/>
          <w:sz w:val="24"/>
          <w:szCs w:val="24"/>
          <w:u w:val="single"/>
        </w:rPr>
        <w:t xml:space="preserve"> 按通用条款  </w:t>
      </w:r>
    </w:p>
    <w:p w:rsidR="00535103" w:rsidRDefault="00535103">
      <w:pPr>
        <w:spacing w:line="440" w:lineRule="exact"/>
        <w:ind w:firstLineChars="200" w:firstLine="480"/>
        <w:rPr>
          <w:rFonts w:ascii="宋体" w:hAnsi="宋体" w:hint="eastAsia"/>
          <w:bCs/>
          <w:color w:val="000000"/>
          <w:sz w:val="24"/>
          <w:szCs w:val="24"/>
          <w:u w:val="single"/>
        </w:rPr>
      </w:pPr>
      <w:r>
        <w:rPr>
          <w:rFonts w:ascii="宋体" w:hAnsi="宋体" w:hint="eastAsia"/>
          <w:color w:val="000000"/>
          <w:sz w:val="24"/>
          <w:szCs w:val="24"/>
        </w:rPr>
        <w:t>（2）材料设备的品种、规格、型号、质量等级与一览表不符：</w:t>
      </w:r>
      <w:r>
        <w:rPr>
          <w:rFonts w:ascii="宋体" w:hAnsi="宋体" w:hint="eastAsia"/>
          <w:bCs/>
          <w:color w:val="000000"/>
          <w:sz w:val="24"/>
          <w:szCs w:val="24"/>
          <w:u w:val="single"/>
        </w:rPr>
        <w:t xml:space="preserve">按通用条款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（3）承包人可代为调剂串换的材料：</w:t>
      </w:r>
      <w:r>
        <w:rPr>
          <w:rFonts w:ascii="宋体" w:hAnsi="宋体" w:hint="eastAsia"/>
          <w:bCs/>
          <w:color w:val="000000"/>
          <w:sz w:val="24"/>
          <w:szCs w:val="24"/>
          <w:u w:val="single"/>
        </w:rPr>
        <w:t xml:space="preserve">按通用条款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（4）到货地点与一览表不符</w:t>
      </w:r>
      <w:r>
        <w:rPr>
          <w:rFonts w:ascii="宋体" w:hAnsi="宋体" w:hint="eastAsia"/>
          <w:bCs/>
          <w:color w:val="000000"/>
          <w:sz w:val="24"/>
          <w:szCs w:val="24"/>
        </w:rPr>
        <w:t>：</w:t>
      </w:r>
      <w:r>
        <w:rPr>
          <w:rFonts w:ascii="宋体" w:hAnsi="宋体" w:hint="eastAsia"/>
          <w:bCs/>
          <w:color w:val="000000"/>
          <w:sz w:val="24"/>
          <w:szCs w:val="24"/>
          <w:u w:val="single"/>
        </w:rPr>
        <w:t xml:space="preserve">按通用条款  </w:t>
      </w:r>
    </w:p>
    <w:p w:rsidR="00535103" w:rsidRDefault="00535103">
      <w:pPr>
        <w:spacing w:line="440" w:lineRule="exact"/>
        <w:ind w:firstLineChars="200" w:firstLine="480"/>
        <w:rPr>
          <w:rFonts w:ascii="宋体" w:hAnsi="宋体" w:hint="eastAsia"/>
          <w:bCs/>
          <w:color w:val="000000"/>
          <w:sz w:val="24"/>
          <w:szCs w:val="24"/>
          <w:u w:val="single"/>
        </w:rPr>
      </w:pPr>
      <w:r>
        <w:rPr>
          <w:rFonts w:ascii="宋体" w:hAnsi="宋体" w:hint="eastAsia"/>
          <w:color w:val="000000"/>
          <w:sz w:val="24"/>
          <w:szCs w:val="24"/>
        </w:rPr>
        <w:t>（5）供应数量与一览表不符：</w:t>
      </w:r>
      <w:r>
        <w:rPr>
          <w:rFonts w:ascii="宋体" w:hAnsi="宋体" w:hint="eastAsia"/>
          <w:bCs/>
          <w:color w:val="000000"/>
          <w:sz w:val="24"/>
          <w:szCs w:val="24"/>
          <w:u w:val="single"/>
        </w:rPr>
        <w:t xml:space="preserve">按通用条款  </w:t>
      </w:r>
    </w:p>
    <w:p w:rsidR="00535103" w:rsidRDefault="00535103">
      <w:pPr>
        <w:spacing w:line="440" w:lineRule="exact"/>
        <w:ind w:firstLineChars="200" w:firstLine="480"/>
        <w:rPr>
          <w:rFonts w:ascii="宋体" w:hAnsi="宋体" w:hint="eastAsia"/>
          <w:bCs/>
          <w:color w:val="000000"/>
          <w:sz w:val="24"/>
          <w:szCs w:val="24"/>
          <w:u w:val="single"/>
        </w:rPr>
      </w:pPr>
      <w:r>
        <w:rPr>
          <w:rFonts w:ascii="宋体" w:hAnsi="宋体" w:hint="eastAsia"/>
          <w:color w:val="000000"/>
          <w:sz w:val="24"/>
          <w:szCs w:val="24"/>
        </w:rPr>
        <w:t>（6）到货时间与一览表不符：</w:t>
      </w:r>
      <w:r>
        <w:rPr>
          <w:rFonts w:ascii="宋体" w:hAnsi="宋体" w:hint="eastAsia"/>
          <w:bCs/>
          <w:color w:val="000000"/>
          <w:sz w:val="24"/>
          <w:szCs w:val="24"/>
          <w:u w:val="single"/>
        </w:rPr>
        <w:t>按通用条款 ，但承包人应及时提供材料供应计划及分期计划，注明供应时间，由甲方代表审查认可，书面报发包人提前准备。</w:t>
      </w:r>
    </w:p>
    <w:p w:rsidR="00535103" w:rsidRDefault="00535103">
      <w:pPr>
        <w:spacing w:line="440" w:lineRule="exact"/>
        <w:ind w:firstLineChars="250" w:firstLine="600"/>
        <w:rPr>
          <w:rFonts w:ascii="宋体" w:hAnsi="宋体" w:hint="eastAsia"/>
          <w:color w:val="000000"/>
          <w:sz w:val="24"/>
          <w:szCs w:val="24"/>
        </w:rPr>
      </w:pPr>
      <w:r>
        <w:rPr>
          <w:rFonts w:ascii="宋体" w:hAnsi="宋体" w:hint="eastAsia"/>
          <w:color w:val="000000"/>
          <w:sz w:val="24"/>
          <w:szCs w:val="24"/>
        </w:rPr>
        <w:t>16.2发包人供应材料设备的结算方法：</w:t>
      </w:r>
      <w:r>
        <w:rPr>
          <w:rFonts w:ascii="宋体" w:hAnsi="宋体" w:hint="eastAsia"/>
          <w:color w:val="000000"/>
          <w:sz w:val="24"/>
          <w:szCs w:val="24"/>
          <w:u w:val="single"/>
        </w:rPr>
        <w:t>由发包人向承包人支付供应材料设备价格的1%的现场保管费。</w:t>
      </w:r>
    </w:p>
    <w:p w:rsidR="00535103" w:rsidRDefault="00535103">
      <w:pPr>
        <w:spacing w:line="440" w:lineRule="exact"/>
        <w:ind w:firstLineChars="250" w:firstLine="602"/>
        <w:rPr>
          <w:rFonts w:ascii="宋体" w:hAnsi="宋体" w:hint="eastAsia"/>
          <w:b/>
          <w:bCs/>
          <w:color w:val="000000"/>
          <w:sz w:val="24"/>
          <w:szCs w:val="24"/>
        </w:rPr>
      </w:pPr>
      <w:r>
        <w:rPr>
          <w:rFonts w:ascii="宋体" w:hAnsi="宋体" w:hint="eastAsia"/>
          <w:b/>
          <w:bCs/>
          <w:color w:val="000000"/>
          <w:sz w:val="24"/>
          <w:szCs w:val="24"/>
        </w:rPr>
        <w:t>18、承包人采购材料设备</w:t>
      </w:r>
    </w:p>
    <w:p w:rsidR="00535103" w:rsidRDefault="00535103">
      <w:pPr>
        <w:spacing w:line="440" w:lineRule="exact"/>
        <w:ind w:firstLineChars="250" w:firstLine="600"/>
        <w:rPr>
          <w:rFonts w:ascii="宋体" w:hAnsi="宋体" w:hint="eastAsia"/>
          <w:color w:val="000000"/>
          <w:sz w:val="24"/>
          <w:szCs w:val="24"/>
          <w:u w:val="single"/>
        </w:rPr>
      </w:pPr>
      <w:r>
        <w:rPr>
          <w:rFonts w:ascii="宋体" w:hAnsi="宋体" w:hint="eastAsia"/>
          <w:color w:val="000000"/>
          <w:sz w:val="24"/>
          <w:szCs w:val="24"/>
        </w:rPr>
        <w:t>18.1承包人采购材料设备的约定：</w:t>
      </w:r>
      <w:r>
        <w:rPr>
          <w:rFonts w:ascii="宋体" w:hAnsi="宋体" w:hint="eastAsia"/>
          <w:color w:val="000000"/>
          <w:sz w:val="24"/>
          <w:szCs w:val="24"/>
          <w:u w:val="single"/>
        </w:rPr>
        <w:t>⑴.符合施工图纸要求、满足国家及相关部门有关规定、保质保量并按相关规定进行检验、验收；⑵.须向采购人提供质量保证书、出厂合格证及现场抽样送检的复试报告等证明材料，对材料质量负责；⑶.如不符合质量及相关规定要求或规格有差异的，应禁止使用。若已使用，对工程造成的损失由中标人负责。</w:t>
      </w:r>
      <w:bookmarkStart w:id="55" w:name="_Toc243482445"/>
      <w:bookmarkStart w:id="56" w:name="_Toc393454007"/>
    </w:p>
    <w:p w:rsidR="00535103" w:rsidRDefault="00535103">
      <w:pPr>
        <w:spacing w:line="440" w:lineRule="exact"/>
        <w:ind w:firstLineChars="196" w:firstLine="472"/>
        <w:outlineLvl w:val="2"/>
        <w:rPr>
          <w:rFonts w:ascii="宋体" w:hAnsi="宋体" w:hint="eastAsia"/>
          <w:b/>
          <w:bCs/>
          <w:color w:val="000000"/>
          <w:sz w:val="24"/>
          <w:szCs w:val="24"/>
        </w:rPr>
      </w:pPr>
      <w:bookmarkStart w:id="57" w:name="_Toc471912432"/>
      <w:r>
        <w:rPr>
          <w:rFonts w:ascii="宋体" w:hAnsi="宋体" w:hint="eastAsia"/>
          <w:b/>
          <w:bCs/>
          <w:color w:val="000000"/>
          <w:sz w:val="24"/>
          <w:szCs w:val="24"/>
        </w:rPr>
        <w:t>八、工程变更</w:t>
      </w:r>
      <w:bookmarkEnd w:id="55"/>
      <w:bookmarkEnd w:id="56"/>
      <w:bookmarkEnd w:id="57"/>
    </w:p>
    <w:p w:rsidR="00535103" w:rsidRDefault="00535103">
      <w:pPr>
        <w:spacing w:line="440" w:lineRule="exact"/>
        <w:ind w:firstLineChars="200" w:firstLine="482"/>
        <w:rPr>
          <w:rFonts w:ascii="宋体" w:hAnsi="宋体" w:hint="eastAsia"/>
          <w:color w:val="000000"/>
          <w:sz w:val="24"/>
          <w:szCs w:val="24"/>
        </w:rPr>
      </w:pPr>
      <w:r>
        <w:rPr>
          <w:rFonts w:ascii="宋体" w:hAnsi="宋体" w:hint="eastAsia"/>
          <w:b/>
          <w:color w:val="000000"/>
          <w:sz w:val="24"/>
          <w:szCs w:val="24"/>
        </w:rPr>
        <w:t>19.</w:t>
      </w:r>
      <w:r>
        <w:rPr>
          <w:rFonts w:ascii="宋体" w:hAnsi="宋体" w:hint="eastAsia"/>
          <w:color w:val="000000"/>
          <w:sz w:val="24"/>
          <w:szCs w:val="24"/>
        </w:rPr>
        <w:t>工程设计变更</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lastRenderedPageBreak/>
        <w:t>19.1</w:t>
      </w:r>
      <w:r>
        <w:rPr>
          <w:rFonts w:ascii="宋体" w:hAnsi="宋体" w:hint="eastAsia"/>
          <w:color w:val="000000"/>
          <w:sz w:val="24"/>
          <w:szCs w:val="24"/>
          <w:u w:val="single"/>
        </w:rPr>
        <w:t>承包人在接到工程变更确定通知后14天内，提出变更价款的报告，在结算审核时由有权有资质部门确定调整价格。</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19.2</w:t>
      </w:r>
      <w:r>
        <w:rPr>
          <w:rFonts w:ascii="宋体" w:hAnsi="宋体" w:hint="eastAsia"/>
          <w:color w:val="000000"/>
          <w:sz w:val="24"/>
          <w:szCs w:val="24"/>
          <w:u w:val="single"/>
        </w:rPr>
        <w:t xml:space="preserve">承包人不得随意更改设计，因承包人自身原因导致的工程变更，承包人无权要求追加合同价款。设计变更、签证资料必须及时经发包人确认，隐蔽性工程的变更签证要在当日内办理完，其他变更签证要在半月内完成。施工单位报送的变更签证费用计算书必须按照每份变更、签证通知单编制，发包方不接受施工单位以汇总方式编制的多项变更、签证事项的计算书 </w:t>
      </w:r>
      <w:r>
        <w:rPr>
          <w:rFonts w:ascii="宋体" w:hAnsi="宋体" w:hint="eastAsia"/>
          <w:color w:val="000000"/>
          <w:sz w:val="24"/>
          <w:szCs w:val="24"/>
        </w:rPr>
        <w:t>。</w:t>
      </w:r>
    </w:p>
    <w:p w:rsidR="00535103" w:rsidRDefault="00535103">
      <w:pPr>
        <w:spacing w:line="440" w:lineRule="exact"/>
        <w:ind w:firstLineChars="196" w:firstLine="472"/>
        <w:outlineLvl w:val="2"/>
        <w:rPr>
          <w:rFonts w:ascii="宋体" w:hAnsi="宋体" w:hint="eastAsia"/>
          <w:b/>
          <w:bCs/>
          <w:color w:val="000000"/>
          <w:sz w:val="24"/>
          <w:szCs w:val="24"/>
        </w:rPr>
      </w:pPr>
      <w:bookmarkStart w:id="58" w:name="_Toc471912433"/>
      <w:r>
        <w:rPr>
          <w:rFonts w:ascii="宋体" w:hAnsi="宋体" w:hint="eastAsia"/>
          <w:b/>
          <w:bCs/>
          <w:color w:val="000000"/>
          <w:sz w:val="24"/>
          <w:szCs w:val="24"/>
        </w:rPr>
        <w:t>九、竣工验收与结算</w:t>
      </w:r>
      <w:bookmarkEnd w:id="58"/>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20、竣工验收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20.1承包人提供竣工图的约定：</w:t>
      </w:r>
      <w:r>
        <w:rPr>
          <w:rFonts w:ascii="宋体" w:hAnsi="宋体" w:hint="eastAsia"/>
          <w:color w:val="000000"/>
          <w:sz w:val="24"/>
          <w:szCs w:val="24"/>
          <w:u w:val="single"/>
        </w:rPr>
        <w:t xml:space="preserve"> 1.承包人在工程竣工后一月内提供经发包人审查通过的叁套完整的竣工图和竣工结算及其他资料；2.工程具备竣工验收条件后，承包人应按《建设工程文件归档整理规范》（GB/T50328-2001）及建筑工程施工技术文件管理规定的要求，向发包人提供3套完整并符合要求的竣工资料和工程竣工报告，工程竣工报告应经审核认可。</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20.2中间交工工程的范围和竣工时间：</w:t>
      </w:r>
      <w:r>
        <w:rPr>
          <w:rFonts w:ascii="宋体" w:hAnsi="宋体" w:hint="eastAsia"/>
          <w:color w:val="000000"/>
          <w:sz w:val="24"/>
          <w:szCs w:val="24"/>
          <w:u w:val="single"/>
        </w:rPr>
        <w:t>承包人保质保量如期竣工，中间交工工程的范围和竣工时间，双方另行协商</w:t>
      </w:r>
      <w:r>
        <w:rPr>
          <w:rFonts w:ascii="宋体" w:hAnsi="宋体" w:hint="eastAsia"/>
          <w:color w:val="000000"/>
          <w:sz w:val="24"/>
          <w:szCs w:val="24"/>
        </w:rPr>
        <w:t>。</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21、竣工结算</w:t>
      </w:r>
    </w:p>
    <w:p w:rsidR="00535103" w:rsidRDefault="00535103">
      <w:pPr>
        <w:spacing w:line="440" w:lineRule="exact"/>
        <w:ind w:firstLineChars="200" w:firstLine="480"/>
        <w:rPr>
          <w:rFonts w:ascii="宋体" w:hAnsi="宋体" w:hint="eastAsia"/>
          <w:bCs/>
          <w:color w:val="000000"/>
          <w:sz w:val="24"/>
          <w:szCs w:val="24"/>
        </w:rPr>
      </w:pPr>
      <w:r>
        <w:rPr>
          <w:rFonts w:ascii="宋体" w:hAnsi="宋体" w:hint="eastAsia"/>
          <w:bCs/>
          <w:color w:val="000000"/>
          <w:sz w:val="24"/>
          <w:szCs w:val="24"/>
        </w:rPr>
        <w:t>竣工结算资料必须在竣工后一月内交付。竣工结算的审核单位由发包人指定，审核期为发包人收到完整的竣工结算资料后的三个月内。</w:t>
      </w:r>
    </w:p>
    <w:p w:rsidR="00535103" w:rsidRDefault="00535103">
      <w:pPr>
        <w:spacing w:line="440" w:lineRule="exact"/>
        <w:ind w:firstLineChars="147" w:firstLine="354"/>
        <w:outlineLvl w:val="2"/>
        <w:rPr>
          <w:rFonts w:ascii="宋体" w:hAnsi="宋体" w:hint="eastAsia"/>
          <w:b/>
          <w:color w:val="000000"/>
          <w:sz w:val="24"/>
          <w:szCs w:val="24"/>
        </w:rPr>
      </w:pPr>
      <w:bookmarkStart w:id="59" w:name="_Toc243482446"/>
      <w:bookmarkStart w:id="60" w:name="_Toc393454008"/>
      <w:bookmarkStart w:id="61" w:name="_Toc471912434"/>
      <w:r>
        <w:rPr>
          <w:rFonts w:ascii="宋体" w:hAnsi="宋体" w:hint="eastAsia"/>
          <w:b/>
          <w:color w:val="000000"/>
          <w:sz w:val="24"/>
          <w:szCs w:val="24"/>
        </w:rPr>
        <w:t>十、违约、索赔和争议</w:t>
      </w:r>
      <w:bookmarkEnd w:id="59"/>
      <w:bookmarkEnd w:id="60"/>
      <w:bookmarkEnd w:id="61"/>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22、违约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 xml:space="preserve">22.1本合同中关于发包人违约的具体责任如下：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本合同通用条款第24条约定发包人违约应承担的违约责任：</w:t>
      </w:r>
      <w:r>
        <w:rPr>
          <w:rFonts w:ascii="宋体" w:hAnsi="宋体" w:hint="eastAsia"/>
          <w:color w:val="000000"/>
          <w:sz w:val="24"/>
          <w:szCs w:val="24"/>
          <w:u w:val="single"/>
        </w:rPr>
        <w:t xml:space="preserve">     /</w:t>
      </w:r>
      <w:r>
        <w:rPr>
          <w:rFonts w:ascii="宋体" w:hAnsi="宋体" w:hint="eastAsia"/>
          <w:b/>
          <w:color w:val="000000"/>
          <w:sz w:val="24"/>
          <w:szCs w:val="24"/>
          <w:u w:val="single"/>
        </w:rPr>
        <w:t xml:space="preserve">　</w:t>
      </w:r>
      <w:r>
        <w:rPr>
          <w:rFonts w:ascii="宋体" w:hAnsi="宋体" w:hint="eastAsia"/>
          <w:color w:val="000000"/>
          <w:sz w:val="24"/>
          <w:szCs w:val="24"/>
          <w:u w:val="single"/>
        </w:rPr>
        <w:t xml:space="preserve">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本合同通用条款第26.4款约定发包人违约应承担的违约责任：</w:t>
      </w:r>
      <w:r>
        <w:rPr>
          <w:rFonts w:ascii="宋体" w:hAnsi="宋体" w:hint="eastAsia"/>
          <w:color w:val="000000"/>
          <w:sz w:val="24"/>
          <w:szCs w:val="24"/>
          <w:u w:val="single"/>
        </w:rPr>
        <w:t xml:space="preserve"> 同通用条款</w:t>
      </w:r>
      <w:r>
        <w:rPr>
          <w:rFonts w:ascii="宋体" w:hAnsi="宋体" w:hint="eastAsia"/>
          <w:b/>
          <w:color w:val="000000"/>
          <w:sz w:val="24"/>
          <w:szCs w:val="24"/>
          <w:u w:val="single"/>
        </w:rPr>
        <w:t xml:space="preserve">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本合同通用条款第33.3款约定发包人违约应承担的违约责任：</w:t>
      </w:r>
      <w:r>
        <w:rPr>
          <w:rFonts w:ascii="宋体" w:hAnsi="宋体" w:hint="eastAsia"/>
          <w:color w:val="000000"/>
          <w:sz w:val="24"/>
          <w:szCs w:val="24"/>
          <w:u w:val="single"/>
        </w:rPr>
        <w:t xml:space="preserve">  无　</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双方约定的发包人其他违约责任：</w:t>
      </w:r>
      <w:r>
        <w:rPr>
          <w:rFonts w:ascii="宋体" w:hAnsi="宋体" w:hint="eastAsia"/>
          <w:color w:val="000000"/>
          <w:sz w:val="24"/>
          <w:szCs w:val="24"/>
          <w:u w:val="single"/>
        </w:rPr>
        <w:t xml:space="preserve"> </w:t>
      </w:r>
      <w:r>
        <w:rPr>
          <w:rFonts w:ascii="宋体" w:hAnsi="宋体" w:hint="eastAsia"/>
          <w:b/>
          <w:color w:val="000000"/>
          <w:sz w:val="24"/>
          <w:szCs w:val="24"/>
          <w:u w:val="single"/>
        </w:rPr>
        <w:t xml:space="preserve"> </w:t>
      </w:r>
      <w:r>
        <w:rPr>
          <w:rFonts w:ascii="宋体" w:hAnsi="宋体" w:hint="eastAsia"/>
          <w:color w:val="000000"/>
          <w:sz w:val="24"/>
          <w:szCs w:val="24"/>
          <w:u w:val="single"/>
        </w:rPr>
        <w:t xml:space="preserve">无   </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 xml:space="preserve">22.2本合同中关于承包人违约的具体责任如下： </w:t>
      </w:r>
    </w:p>
    <w:p w:rsidR="00535103" w:rsidRDefault="00535103">
      <w:pPr>
        <w:spacing w:line="440" w:lineRule="exact"/>
        <w:ind w:firstLineChars="200" w:firstLine="480"/>
        <w:rPr>
          <w:rFonts w:ascii="宋体" w:hAnsi="宋体" w:hint="eastAsia"/>
          <w:b/>
          <w:color w:val="000000"/>
          <w:sz w:val="24"/>
          <w:szCs w:val="24"/>
          <w:u w:val="single"/>
        </w:rPr>
      </w:pPr>
      <w:r>
        <w:rPr>
          <w:rFonts w:ascii="宋体" w:hAnsi="宋体" w:hint="eastAsia"/>
          <w:color w:val="000000"/>
          <w:sz w:val="24"/>
          <w:szCs w:val="24"/>
        </w:rPr>
        <w:t>本合同通用条款第14.2款约定承包人违约承担的违约责任：</w:t>
      </w:r>
      <w:r>
        <w:rPr>
          <w:rFonts w:ascii="宋体" w:hAnsi="宋体" w:hint="eastAsia"/>
          <w:color w:val="000000"/>
          <w:spacing w:val="-2"/>
          <w:sz w:val="24"/>
          <w:szCs w:val="24"/>
          <w:u w:val="single"/>
        </w:rPr>
        <w:t>因发包人原因或发生其他不可抗力因素影响工期，造成工期延长的，承包人需办理延期手续，批准后方可顺延工期；因施工单位原因延误总工期每延迟一天罚款200元</w:t>
      </w:r>
      <w:r>
        <w:rPr>
          <w:rFonts w:ascii="宋体" w:hAnsi="宋体" w:hint="eastAsia"/>
          <w:color w:val="000000"/>
          <w:kern w:val="0"/>
          <w:sz w:val="24"/>
          <w:szCs w:val="24"/>
        </w:rPr>
        <w:t>。</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本合同通用条款第15.1款约定承包人违约应承担的违约责任：</w:t>
      </w:r>
      <w:r>
        <w:rPr>
          <w:rFonts w:ascii="宋体" w:hAnsi="宋体" w:hint="eastAsia"/>
          <w:color w:val="000000"/>
          <w:sz w:val="24"/>
          <w:szCs w:val="24"/>
          <w:u w:val="single"/>
        </w:rPr>
        <w:t xml:space="preserve">       </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lastRenderedPageBreak/>
        <w:t>双方约定的承包人其他违约责任：</w:t>
      </w:r>
      <w:r>
        <w:rPr>
          <w:rFonts w:ascii="宋体" w:hAnsi="宋体" w:hint="eastAsia"/>
          <w:color w:val="000000"/>
          <w:sz w:val="24"/>
          <w:szCs w:val="24"/>
          <w:u w:val="single"/>
        </w:rPr>
        <w:t>承包人如出现严重安全、质量事故，或在建设单位规定的整改期限内达不到整改要求或明显无法按期完工的，建设单位有权要求施工单位立即退场，已完工程不予结算，工程款归发包方，一切责任由承包方负责</w:t>
      </w:r>
      <w:r>
        <w:rPr>
          <w:rFonts w:ascii="宋体" w:hAnsi="宋体"/>
          <w:color w:val="000000"/>
          <w:sz w:val="24"/>
          <w:szCs w:val="24"/>
        </w:rPr>
        <w:t>。</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23、争议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 xml:space="preserve">23.1双方约定，在履行合同过程中产生争议时：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(1)</w:t>
      </w:r>
      <w:r>
        <w:rPr>
          <w:rFonts w:ascii="宋体" w:hAnsi="宋体" w:hint="eastAsia"/>
          <w:color w:val="000000"/>
          <w:sz w:val="24"/>
          <w:szCs w:val="24"/>
          <w:u w:val="single"/>
        </w:rPr>
        <w:t xml:space="preserve"> 双方友好协商 </w:t>
      </w:r>
      <w:r>
        <w:rPr>
          <w:rFonts w:ascii="宋体" w:hAnsi="宋体" w:hint="eastAsia"/>
          <w:color w:val="000000"/>
          <w:sz w:val="24"/>
          <w:szCs w:val="24"/>
        </w:rPr>
        <w:t xml:space="preserve">；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(2)当采取第</w:t>
      </w:r>
      <w:r>
        <w:rPr>
          <w:rFonts w:ascii="宋体" w:hAnsi="宋体" w:hint="eastAsia"/>
          <w:color w:val="000000"/>
          <w:sz w:val="24"/>
          <w:szCs w:val="24"/>
          <w:u w:val="single"/>
        </w:rPr>
        <w:t>（1）</w:t>
      </w:r>
      <w:r>
        <w:rPr>
          <w:rFonts w:ascii="宋体" w:hAnsi="宋体" w:hint="eastAsia"/>
          <w:color w:val="000000"/>
          <w:sz w:val="24"/>
          <w:szCs w:val="24"/>
        </w:rPr>
        <w:t>种方式不能解决时，双方约定</w:t>
      </w:r>
      <w:r>
        <w:rPr>
          <w:rFonts w:ascii="宋体" w:hAnsi="宋体" w:hint="eastAsia"/>
          <w:color w:val="000000"/>
          <w:sz w:val="24"/>
          <w:szCs w:val="24"/>
          <w:u w:val="single"/>
        </w:rPr>
        <w:t xml:space="preserve"> 由盐城市仲裁委员会</w:t>
      </w:r>
      <w:r>
        <w:rPr>
          <w:rFonts w:ascii="宋体" w:hAnsi="宋体" w:hint="eastAsia"/>
          <w:color w:val="000000"/>
          <w:sz w:val="24"/>
          <w:szCs w:val="24"/>
        </w:rPr>
        <w:t xml:space="preserve">仲裁。 </w:t>
      </w:r>
    </w:p>
    <w:p w:rsidR="00535103" w:rsidRDefault="00535103">
      <w:pPr>
        <w:spacing w:line="440" w:lineRule="exact"/>
        <w:ind w:firstLineChars="147" w:firstLine="354"/>
        <w:outlineLvl w:val="2"/>
        <w:rPr>
          <w:rFonts w:ascii="宋体" w:hAnsi="宋体" w:hint="eastAsia"/>
          <w:b/>
          <w:color w:val="000000"/>
          <w:sz w:val="24"/>
          <w:szCs w:val="24"/>
        </w:rPr>
      </w:pPr>
      <w:bookmarkStart w:id="62" w:name="_Toc243482447"/>
      <w:bookmarkStart w:id="63" w:name="_Toc393454009"/>
      <w:bookmarkStart w:id="64" w:name="_Toc471912435"/>
      <w:r>
        <w:rPr>
          <w:rFonts w:ascii="宋体" w:hAnsi="宋体" w:hint="eastAsia"/>
          <w:b/>
          <w:color w:val="000000"/>
          <w:sz w:val="24"/>
          <w:szCs w:val="24"/>
        </w:rPr>
        <w:t>十一、其他</w:t>
      </w:r>
      <w:bookmarkEnd w:id="62"/>
      <w:bookmarkEnd w:id="63"/>
      <w:bookmarkEnd w:id="64"/>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24、工程分包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24.1本工程发包人同意承包人分包的工程：</w:t>
      </w:r>
      <w:r>
        <w:rPr>
          <w:rFonts w:ascii="宋体" w:hAnsi="宋体" w:hint="eastAsia"/>
          <w:color w:val="000000"/>
          <w:sz w:val="24"/>
          <w:szCs w:val="24"/>
          <w:u w:val="single"/>
        </w:rPr>
        <w:t>本工程不允许转包和违法分包，否则一经发现，取消承包人的施工资格，已完工程量不予结算，一切责任均由承包方负责。</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25、不可抗力 </w:t>
      </w:r>
    </w:p>
    <w:p w:rsidR="00535103" w:rsidRDefault="00535103">
      <w:pPr>
        <w:spacing w:line="440" w:lineRule="exact"/>
        <w:ind w:firstLineChars="200" w:firstLine="480"/>
        <w:rPr>
          <w:rFonts w:ascii="宋体" w:hAnsi="宋体" w:hint="eastAsia"/>
          <w:color w:val="000000"/>
          <w:spacing w:val="-20"/>
          <w:sz w:val="24"/>
          <w:szCs w:val="24"/>
          <w:u w:val="single"/>
        </w:rPr>
      </w:pPr>
      <w:r>
        <w:rPr>
          <w:rFonts w:ascii="宋体" w:hAnsi="宋体" w:hint="eastAsia"/>
          <w:color w:val="000000"/>
          <w:sz w:val="24"/>
          <w:szCs w:val="24"/>
        </w:rPr>
        <w:t>25.1双方关于不可抗力的约定：</w:t>
      </w:r>
      <w:r>
        <w:rPr>
          <w:rFonts w:ascii="宋体" w:hAnsi="宋体" w:hint="eastAsia"/>
          <w:color w:val="000000"/>
          <w:sz w:val="24"/>
          <w:szCs w:val="24"/>
          <w:u w:val="single"/>
        </w:rPr>
        <w:t>以市级以上有关部门正式发布和认定的自然灾害为准</w:t>
      </w:r>
      <w:r>
        <w:rPr>
          <w:rFonts w:ascii="宋体" w:hAnsi="宋体"/>
          <w:color w:val="000000"/>
          <w:spacing w:val="-20"/>
          <w:sz w:val="24"/>
          <w:szCs w:val="24"/>
          <w:u w:val="single"/>
        </w:rPr>
        <w:t>。</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26、保险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 xml:space="preserve">26.1本工程双方约定投保内容如下：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 xml:space="preserve">（1）发包人投保内容： </w:t>
      </w:r>
      <w:r>
        <w:rPr>
          <w:rFonts w:ascii="宋体" w:hAnsi="宋体" w:hint="eastAsia"/>
          <w:color w:val="000000"/>
          <w:sz w:val="24"/>
          <w:szCs w:val="24"/>
          <w:u w:val="single"/>
        </w:rPr>
        <w:t>建设工程和施工场地内的自有人员生命财产险</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发包人委托承包人办理的保险事项：</w:t>
      </w:r>
      <w:r>
        <w:rPr>
          <w:rFonts w:ascii="宋体" w:hAnsi="宋体" w:hint="eastAsia"/>
          <w:color w:val="000000"/>
          <w:sz w:val="24"/>
          <w:szCs w:val="24"/>
          <w:u w:val="single"/>
        </w:rPr>
        <w:t xml:space="preserve">  无   </w:t>
      </w:r>
      <w:r>
        <w:rPr>
          <w:rFonts w:ascii="宋体" w:hAnsi="宋体" w:hint="eastAsia"/>
          <w:color w:val="000000"/>
          <w:sz w:val="24"/>
          <w:szCs w:val="24"/>
        </w:rPr>
        <w:t>。</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（2）承包人投保内容：</w:t>
      </w:r>
      <w:r>
        <w:rPr>
          <w:rFonts w:ascii="宋体" w:hAnsi="宋体" w:hint="eastAsia"/>
          <w:color w:val="000000"/>
          <w:sz w:val="24"/>
          <w:szCs w:val="24"/>
          <w:u w:val="single"/>
        </w:rPr>
        <w:t>从事危险作业职工的意外伤害险、施工场地内自有人员的生命财产险、施工机械设备的财产险、运至施工场地内用于工程的材料和待安装设备的财产险</w:t>
      </w:r>
      <w:r>
        <w:rPr>
          <w:rFonts w:ascii="宋体" w:hAnsi="宋体" w:hint="eastAsia"/>
          <w:color w:val="000000"/>
          <w:sz w:val="24"/>
          <w:szCs w:val="24"/>
        </w:rPr>
        <w:t xml:space="preserve">。 </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27、担保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27.1本工程双方约定担保事项如下：</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 xml:space="preserve">(1)发包人不向承包人提供履约担保。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(2)承包人向发包人提供履约担保，担保方式为：</w:t>
      </w:r>
      <w:r>
        <w:rPr>
          <w:rFonts w:ascii="宋体" w:hAnsi="宋体" w:hint="eastAsia"/>
          <w:color w:val="000000"/>
          <w:sz w:val="24"/>
          <w:szCs w:val="24"/>
          <w:u w:val="single"/>
        </w:rPr>
        <w:t>投标保证金直接转入</w:t>
      </w:r>
      <w:r>
        <w:rPr>
          <w:rFonts w:ascii="宋体" w:hAnsi="宋体" w:hint="eastAsia"/>
          <w:color w:val="000000"/>
          <w:sz w:val="24"/>
          <w:szCs w:val="24"/>
        </w:rPr>
        <w:t xml:space="preserve">。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(3)双方约定的其他担保事项：</w:t>
      </w:r>
      <w:r>
        <w:rPr>
          <w:rFonts w:ascii="宋体" w:hAnsi="宋体" w:hint="eastAsia"/>
          <w:color w:val="000000"/>
          <w:sz w:val="24"/>
          <w:szCs w:val="24"/>
          <w:u w:val="single"/>
        </w:rPr>
        <w:t xml:space="preserve">    无</w:t>
      </w:r>
      <w:r>
        <w:rPr>
          <w:rFonts w:ascii="宋体" w:hAnsi="宋体" w:hint="eastAsia"/>
          <w:b/>
          <w:color w:val="000000"/>
          <w:sz w:val="24"/>
          <w:szCs w:val="24"/>
          <w:u w:val="single"/>
        </w:rPr>
        <w:t xml:space="preserve">  </w:t>
      </w:r>
      <w:r>
        <w:rPr>
          <w:rFonts w:ascii="宋体" w:hAnsi="宋体" w:hint="eastAsia"/>
          <w:color w:val="000000"/>
          <w:sz w:val="24"/>
          <w:szCs w:val="24"/>
          <w:u w:val="single"/>
        </w:rPr>
        <w:t xml:space="preserve">  </w:t>
      </w:r>
      <w:r>
        <w:rPr>
          <w:rFonts w:ascii="宋体" w:hAnsi="宋体" w:hint="eastAsia"/>
          <w:color w:val="000000"/>
          <w:sz w:val="24"/>
          <w:szCs w:val="24"/>
        </w:rPr>
        <w:t>。</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28、合同份数 </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28.1双方约定合同副本份数：</w:t>
      </w:r>
      <w:r>
        <w:rPr>
          <w:rFonts w:ascii="宋体" w:hAnsi="宋体" w:hint="eastAsia"/>
          <w:color w:val="000000"/>
          <w:sz w:val="24"/>
          <w:szCs w:val="24"/>
          <w:u w:val="single"/>
        </w:rPr>
        <w:t xml:space="preserve"> 正本贰份，副本陆份，共计捌份，双方各执肆份，分送有关部门</w:t>
      </w:r>
      <w:r>
        <w:rPr>
          <w:rFonts w:ascii="宋体" w:hAnsi="宋体" w:hint="eastAsia"/>
          <w:color w:val="000000"/>
          <w:sz w:val="24"/>
          <w:szCs w:val="24"/>
        </w:rPr>
        <w:t>。</w:t>
      </w:r>
    </w:p>
    <w:p w:rsidR="00535103" w:rsidRDefault="00535103">
      <w:pPr>
        <w:spacing w:line="440" w:lineRule="exact"/>
        <w:ind w:firstLineChars="200" w:firstLine="482"/>
        <w:rPr>
          <w:rFonts w:ascii="宋体" w:hAnsi="宋体" w:hint="eastAsia"/>
          <w:b/>
          <w:color w:val="000000"/>
          <w:sz w:val="24"/>
          <w:szCs w:val="24"/>
        </w:rPr>
      </w:pPr>
      <w:r>
        <w:rPr>
          <w:rFonts w:ascii="宋体" w:hAnsi="宋体" w:hint="eastAsia"/>
          <w:b/>
          <w:color w:val="000000"/>
          <w:sz w:val="24"/>
          <w:szCs w:val="24"/>
        </w:rPr>
        <w:t xml:space="preserve">29、补充条款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u w:val="single"/>
        </w:rPr>
        <w:t>（1）在履行合同过程中，承包人应遵守国家或地方的法律、法规、规章、条例、</w:t>
      </w:r>
      <w:r>
        <w:rPr>
          <w:rFonts w:ascii="宋体" w:hAnsi="宋体" w:hint="eastAsia"/>
          <w:color w:val="000000"/>
          <w:sz w:val="24"/>
          <w:szCs w:val="24"/>
          <w:u w:val="single"/>
        </w:rPr>
        <w:lastRenderedPageBreak/>
        <w:t>规范性文件或任何对工程有管辖权的部门的规章，并按要求支付有关费用。</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u w:val="single"/>
        </w:rPr>
        <w:t>（2）在项目实施过程中，采购人如发现挂靠施工的或转包、违法分包的，或中标项目负责人不是真正在现场实施工程管理的，可以立即无责任终止合同，没收中标人履约保证金和投标保证金，清退其出场，已完工程量不予结算；对采购人的损失，由中标人加倍赔偿。</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u w:val="single"/>
        </w:rPr>
        <w:t>（3）无论发包人是否给予了批准或同意，承包人应对现场作业、施工方法及所施工工程的完备性、稳定性和安全性承担全部责任，负责完成对工程的稳定、完整、安全、可靠及有效运行所必须的全部工作。</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u w:val="single"/>
        </w:rPr>
        <w:t>（4）中标人自行承担工程施工过程中的工程质量、任何状况下的安全责任。非采购人原因，发生的一切问题和责任与采购人无关，相关一切费用或民事、刑事责任均由中标人自理。若中标人不能及时处理所发生的问题和责任，并且影响到工程进度时，采购人有权处理相关事务，所发生的费用在支付工程款时扣除。</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u w:val="single"/>
        </w:rPr>
        <w:t>（5）在本合同履行过程中，如中标人发生如下情形之一，采购人将视中标人严重违约，立即解除合同，冻结专户资金，中标人承担违约责任并承担由此造成的一切损失，中标人在现场的人员无条件退场，中标人在现场的设备和材料无条件供采购人使用，其设备租金和材料价值待仲裁机构裁定后，如有剩余，在仲裁生效后7天内支付。</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cs="仿宋_GB2312"/>
          <w:color w:val="000000"/>
          <w:sz w:val="24"/>
          <w:szCs w:val="24"/>
          <w:u w:val="single"/>
        </w:rPr>
        <w:fldChar w:fldCharType="begin"/>
      </w:r>
      <w:r>
        <w:rPr>
          <w:rFonts w:ascii="宋体" w:hAnsi="宋体" w:cs="仿宋_GB2312"/>
          <w:color w:val="000000"/>
          <w:sz w:val="24"/>
          <w:szCs w:val="24"/>
          <w:u w:val="single"/>
        </w:rPr>
        <w:instrText xml:space="preserve"> </w:instrText>
      </w:r>
      <w:r>
        <w:rPr>
          <w:rFonts w:ascii="宋体" w:hAnsi="宋体" w:cs="仿宋_GB2312" w:hint="eastAsia"/>
          <w:color w:val="000000"/>
          <w:sz w:val="24"/>
          <w:szCs w:val="24"/>
          <w:u w:val="single"/>
        </w:rPr>
        <w:instrText>= 1 \* GB3</w:instrText>
      </w:r>
      <w:r>
        <w:rPr>
          <w:rFonts w:ascii="宋体" w:hAnsi="宋体" w:cs="仿宋_GB2312"/>
          <w:color w:val="000000"/>
          <w:sz w:val="24"/>
          <w:szCs w:val="24"/>
          <w:u w:val="single"/>
        </w:rPr>
        <w:instrText xml:space="preserve"> </w:instrText>
      </w:r>
      <w:r>
        <w:rPr>
          <w:rFonts w:ascii="宋体" w:hAnsi="宋体" w:cs="仿宋_GB2312"/>
          <w:color w:val="000000"/>
          <w:sz w:val="24"/>
          <w:szCs w:val="24"/>
          <w:u w:val="single"/>
        </w:rPr>
        <w:fldChar w:fldCharType="separate"/>
      </w:r>
      <w:r>
        <w:rPr>
          <w:rFonts w:ascii="宋体" w:hAnsi="宋体" w:cs="仿宋_GB2312" w:hint="eastAsia"/>
          <w:color w:val="000000"/>
          <w:sz w:val="24"/>
          <w:szCs w:val="24"/>
          <w:u w:val="single"/>
        </w:rPr>
        <w:t>①</w:t>
      </w:r>
      <w:r>
        <w:rPr>
          <w:rFonts w:ascii="宋体" w:hAnsi="宋体" w:cs="仿宋_GB2312"/>
          <w:color w:val="000000"/>
          <w:sz w:val="24"/>
          <w:szCs w:val="24"/>
          <w:u w:val="single"/>
        </w:rPr>
        <w:fldChar w:fldCharType="end"/>
      </w:r>
      <w:r>
        <w:rPr>
          <w:rFonts w:ascii="宋体" w:hAnsi="宋体" w:hint="eastAsia"/>
          <w:color w:val="000000"/>
          <w:sz w:val="24"/>
          <w:szCs w:val="24"/>
          <w:u w:val="single"/>
        </w:rPr>
        <w:t>中标工程转包或违法分包给他人施工；</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cs="仿宋_GB2312"/>
          <w:color w:val="000000"/>
          <w:sz w:val="24"/>
          <w:szCs w:val="24"/>
          <w:u w:val="single"/>
        </w:rPr>
        <w:fldChar w:fldCharType="begin"/>
      </w:r>
      <w:r>
        <w:rPr>
          <w:rFonts w:ascii="宋体" w:hAnsi="宋体" w:cs="仿宋_GB2312"/>
          <w:color w:val="000000"/>
          <w:sz w:val="24"/>
          <w:szCs w:val="24"/>
          <w:u w:val="single"/>
        </w:rPr>
        <w:instrText xml:space="preserve"> </w:instrText>
      </w:r>
      <w:r>
        <w:rPr>
          <w:rFonts w:ascii="宋体" w:hAnsi="宋体" w:cs="仿宋_GB2312" w:hint="eastAsia"/>
          <w:color w:val="000000"/>
          <w:sz w:val="24"/>
          <w:szCs w:val="24"/>
          <w:u w:val="single"/>
        </w:rPr>
        <w:instrText>= 2 \* GB3</w:instrText>
      </w:r>
      <w:r>
        <w:rPr>
          <w:rFonts w:ascii="宋体" w:hAnsi="宋体" w:cs="仿宋_GB2312"/>
          <w:color w:val="000000"/>
          <w:sz w:val="24"/>
          <w:szCs w:val="24"/>
          <w:u w:val="single"/>
        </w:rPr>
        <w:instrText xml:space="preserve"> </w:instrText>
      </w:r>
      <w:r>
        <w:rPr>
          <w:rFonts w:ascii="宋体" w:hAnsi="宋体" w:cs="仿宋_GB2312"/>
          <w:color w:val="000000"/>
          <w:sz w:val="24"/>
          <w:szCs w:val="24"/>
          <w:u w:val="single"/>
        </w:rPr>
        <w:fldChar w:fldCharType="separate"/>
      </w:r>
      <w:r>
        <w:rPr>
          <w:rFonts w:ascii="宋体" w:hAnsi="宋体" w:cs="仿宋_GB2312" w:hint="eastAsia"/>
          <w:color w:val="000000"/>
          <w:sz w:val="24"/>
          <w:szCs w:val="24"/>
          <w:u w:val="single"/>
        </w:rPr>
        <w:t>②</w:t>
      </w:r>
      <w:r>
        <w:rPr>
          <w:rFonts w:ascii="宋体" w:hAnsi="宋体" w:cs="仿宋_GB2312"/>
          <w:color w:val="000000"/>
          <w:sz w:val="24"/>
          <w:szCs w:val="24"/>
          <w:u w:val="single"/>
        </w:rPr>
        <w:fldChar w:fldCharType="end"/>
      </w:r>
      <w:r>
        <w:rPr>
          <w:rFonts w:ascii="宋体" w:hAnsi="宋体" w:hint="eastAsia"/>
          <w:color w:val="000000"/>
          <w:sz w:val="24"/>
          <w:szCs w:val="24"/>
          <w:u w:val="single"/>
        </w:rPr>
        <w:t>停工或拖延施工进度或影响施工质量；</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cs="仿宋_GB2312"/>
          <w:color w:val="000000"/>
          <w:sz w:val="24"/>
          <w:szCs w:val="24"/>
          <w:u w:val="single"/>
        </w:rPr>
        <w:fldChar w:fldCharType="begin"/>
      </w:r>
      <w:r>
        <w:rPr>
          <w:rFonts w:ascii="宋体" w:hAnsi="宋体" w:cs="仿宋_GB2312"/>
          <w:color w:val="000000"/>
          <w:sz w:val="24"/>
          <w:szCs w:val="24"/>
          <w:u w:val="single"/>
        </w:rPr>
        <w:instrText xml:space="preserve"> </w:instrText>
      </w:r>
      <w:r>
        <w:rPr>
          <w:rFonts w:ascii="宋体" w:hAnsi="宋体" w:cs="仿宋_GB2312" w:hint="eastAsia"/>
          <w:color w:val="000000"/>
          <w:sz w:val="24"/>
          <w:szCs w:val="24"/>
          <w:u w:val="single"/>
        </w:rPr>
        <w:instrText>= 3 \* GB3</w:instrText>
      </w:r>
      <w:r>
        <w:rPr>
          <w:rFonts w:ascii="宋体" w:hAnsi="宋体" w:cs="仿宋_GB2312"/>
          <w:color w:val="000000"/>
          <w:sz w:val="24"/>
          <w:szCs w:val="24"/>
          <w:u w:val="single"/>
        </w:rPr>
        <w:instrText xml:space="preserve"> </w:instrText>
      </w:r>
      <w:r>
        <w:rPr>
          <w:rFonts w:ascii="宋体" w:hAnsi="宋体" w:cs="仿宋_GB2312"/>
          <w:color w:val="000000"/>
          <w:sz w:val="24"/>
          <w:szCs w:val="24"/>
          <w:u w:val="single"/>
        </w:rPr>
        <w:fldChar w:fldCharType="separate"/>
      </w:r>
      <w:r>
        <w:rPr>
          <w:rFonts w:ascii="宋体" w:hAnsi="宋体" w:cs="仿宋_GB2312" w:hint="eastAsia"/>
          <w:color w:val="000000"/>
          <w:sz w:val="24"/>
          <w:szCs w:val="24"/>
          <w:u w:val="single"/>
        </w:rPr>
        <w:t>③</w:t>
      </w:r>
      <w:r>
        <w:rPr>
          <w:rFonts w:ascii="宋体" w:hAnsi="宋体" w:cs="仿宋_GB2312"/>
          <w:color w:val="000000"/>
          <w:sz w:val="24"/>
          <w:szCs w:val="24"/>
          <w:u w:val="single"/>
        </w:rPr>
        <w:fldChar w:fldCharType="end"/>
      </w:r>
      <w:r>
        <w:rPr>
          <w:rFonts w:ascii="宋体" w:hAnsi="宋体" w:hint="eastAsia"/>
          <w:color w:val="000000"/>
          <w:sz w:val="24"/>
          <w:szCs w:val="24"/>
          <w:u w:val="single"/>
        </w:rPr>
        <w:t>无正当理由，单方面要挟采购人提高合同价款；</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cs="仿宋_GB2312"/>
          <w:color w:val="000000"/>
          <w:sz w:val="24"/>
          <w:szCs w:val="24"/>
          <w:u w:val="single"/>
        </w:rPr>
        <w:fldChar w:fldCharType="begin"/>
      </w:r>
      <w:r>
        <w:rPr>
          <w:rFonts w:ascii="宋体" w:hAnsi="宋体" w:cs="仿宋_GB2312"/>
          <w:color w:val="000000"/>
          <w:sz w:val="24"/>
          <w:szCs w:val="24"/>
          <w:u w:val="single"/>
        </w:rPr>
        <w:instrText xml:space="preserve"> </w:instrText>
      </w:r>
      <w:r>
        <w:rPr>
          <w:rFonts w:ascii="宋体" w:hAnsi="宋体" w:cs="仿宋_GB2312" w:hint="eastAsia"/>
          <w:color w:val="000000"/>
          <w:sz w:val="24"/>
          <w:szCs w:val="24"/>
          <w:u w:val="single"/>
        </w:rPr>
        <w:instrText>= 4 \* GB3</w:instrText>
      </w:r>
      <w:r>
        <w:rPr>
          <w:rFonts w:ascii="宋体" w:hAnsi="宋体" w:cs="仿宋_GB2312"/>
          <w:color w:val="000000"/>
          <w:sz w:val="24"/>
          <w:szCs w:val="24"/>
          <w:u w:val="single"/>
        </w:rPr>
        <w:instrText xml:space="preserve"> </w:instrText>
      </w:r>
      <w:r>
        <w:rPr>
          <w:rFonts w:ascii="宋体" w:hAnsi="宋体" w:cs="仿宋_GB2312"/>
          <w:color w:val="000000"/>
          <w:sz w:val="24"/>
          <w:szCs w:val="24"/>
          <w:u w:val="single"/>
        </w:rPr>
        <w:fldChar w:fldCharType="separate"/>
      </w:r>
      <w:r>
        <w:rPr>
          <w:rFonts w:ascii="宋体" w:hAnsi="宋体" w:cs="仿宋_GB2312" w:hint="eastAsia"/>
          <w:color w:val="000000"/>
          <w:sz w:val="24"/>
          <w:szCs w:val="24"/>
          <w:u w:val="single"/>
        </w:rPr>
        <w:t>④</w:t>
      </w:r>
      <w:r>
        <w:rPr>
          <w:rFonts w:ascii="宋体" w:hAnsi="宋体" w:cs="仿宋_GB2312"/>
          <w:color w:val="000000"/>
          <w:sz w:val="24"/>
          <w:szCs w:val="24"/>
          <w:u w:val="single"/>
        </w:rPr>
        <w:fldChar w:fldCharType="end"/>
      </w:r>
      <w:r>
        <w:rPr>
          <w:rFonts w:ascii="宋体" w:hAnsi="宋体" w:hint="eastAsia"/>
          <w:color w:val="000000"/>
          <w:sz w:val="24"/>
          <w:szCs w:val="24"/>
          <w:u w:val="single"/>
        </w:rPr>
        <w:t>无正当理由，单方面要挟采购人给予某种补偿。</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u w:val="single"/>
        </w:rPr>
        <w:t>（5）派驻现场的项目负责人必须遵守以下规定：</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u w:val="single"/>
        </w:rPr>
        <w:t>在本工程完工前，项目负责人不得参与其他工程的投标，必须常驻现场，每天不少于8小时，离开施工现场必须请假，一天及以上向发包人请假。发包人将不定期进行考核检查，如检查时发现项目负责人不在现场，一次罚款200元。项目负责人连续三天或一个月内累计十天不在现场，则视为承包人无能力完成本工程，发包人有权解除合同，承包人需退出施工现场，已完工程量不予结算。施工单位在中标后报送的施工组织设计中所安排的质检员、施工员、材料员、安全员均须坚守施工现场,建设单位可随时检查。如发现五大员人员未经审批擅自更换,除责令施工单位立即予以纠正外,按每发现一人次给予200元的处罚。</w:t>
      </w:r>
    </w:p>
    <w:p w:rsidR="00535103" w:rsidRDefault="00535103">
      <w:pPr>
        <w:spacing w:line="440" w:lineRule="exact"/>
        <w:ind w:firstLineChars="200" w:firstLine="480"/>
        <w:rPr>
          <w:rFonts w:ascii="宋体" w:hAnsi="宋体" w:cs="仿宋_GB2312" w:hint="eastAsia"/>
          <w:color w:val="000000"/>
          <w:sz w:val="24"/>
          <w:szCs w:val="24"/>
          <w:u w:val="single"/>
        </w:rPr>
      </w:pPr>
      <w:r>
        <w:rPr>
          <w:rFonts w:ascii="宋体" w:hAnsi="宋体" w:hint="eastAsia"/>
          <w:color w:val="000000"/>
          <w:sz w:val="24"/>
          <w:szCs w:val="24"/>
          <w:u w:val="single"/>
        </w:rPr>
        <w:t>（6）承包人在施工过程中，如有以下情形，采购人可对承包人直接处以200～5000元的罚款：A：施工期间工程资料不能及时到位的；B：隐蔽部位不经验收通过就进行下</w:t>
      </w:r>
      <w:r>
        <w:rPr>
          <w:rFonts w:ascii="宋体" w:hAnsi="宋体" w:hint="eastAsia"/>
          <w:color w:val="000000"/>
          <w:sz w:val="24"/>
          <w:szCs w:val="24"/>
          <w:u w:val="single"/>
        </w:rPr>
        <w:lastRenderedPageBreak/>
        <w:t>一道工序的；C：不论以何种形式被发现偷工减料、以次充好的；D：不按施工图及设计规范的要求，擅自施工的；E：安全文明生产措施不到位。</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u w:val="single"/>
        </w:rPr>
        <w:t>（7）工程价款一律通过银行非现金结算。</w:t>
      </w:r>
    </w:p>
    <w:p w:rsidR="00535103" w:rsidRDefault="00535103">
      <w:pPr>
        <w:spacing w:line="440" w:lineRule="exact"/>
        <w:rPr>
          <w:rFonts w:ascii="宋体" w:hAnsi="宋体" w:hint="eastAsia"/>
          <w:color w:val="000000"/>
          <w:sz w:val="24"/>
          <w:szCs w:val="24"/>
        </w:rPr>
      </w:pPr>
    </w:p>
    <w:p w:rsidR="00535103" w:rsidRDefault="00535103">
      <w:pPr>
        <w:pStyle w:val="Default"/>
        <w:rPr>
          <w:rFonts w:hint="eastAsia"/>
        </w:rPr>
      </w:pPr>
    </w:p>
    <w:p w:rsidR="00535103" w:rsidRDefault="00535103">
      <w:pPr>
        <w:spacing w:line="440" w:lineRule="exact"/>
        <w:rPr>
          <w:rFonts w:ascii="宋体" w:hAnsi="宋体" w:hint="eastAsia"/>
          <w:color w:val="000000"/>
          <w:sz w:val="24"/>
          <w:szCs w:val="24"/>
        </w:rPr>
      </w:pPr>
      <w:r>
        <w:rPr>
          <w:rFonts w:ascii="宋体" w:hAnsi="宋体" w:hint="eastAsia"/>
          <w:color w:val="000000"/>
          <w:sz w:val="24"/>
          <w:szCs w:val="24"/>
        </w:rPr>
        <w:t>合同附件1：</w:t>
      </w:r>
    </w:p>
    <w:p w:rsidR="00535103" w:rsidRDefault="00535103">
      <w:pPr>
        <w:spacing w:line="440" w:lineRule="exact"/>
        <w:jc w:val="center"/>
        <w:outlineLvl w:val="1"/>
        <w:rPr>
          <w:rFonts w:ascii="宋体" w:hAnsi="宋体" w:hint="eastAsia"/>
          <w:b/>
          <w:color w:val="000000"/>
          <w:sz w:val="28"/>
          <w:szCs w:val="28"/>
        </w:rPr>
      </w:pPr>
      <w:r>
        <w:rPr>
          <w:rFonts w:ascii="宋体" w:hAnsi="宋体" w:hint="eastAsia"/>
          <w:b/>
          <w:color w:val="000000"/>
          <w:sz w:val="28"/>
          <w:szCs w:val="28"/>
        </w:rPr>
        <w:t>工 程 质 量 保 修 书</w:t>
      </w:r>
    </w:p>
    <w:p w:rsidR="00535103" w:rsidRDefault="00535103">
      <w:pPr>
        <w:spacing w:line="440" w:lineRule="exact"/>
        <w:rPr>
          <w:rFonts w:ascii="宋体" w:hAnsi="宋体" w:hint="eastAsia"/>
          <w:color w:val="000000"/>
          <w:sz w:val="24"/>
          <w:szCs w:val="24"/>
        </w:rPr>
      </w:pPr>
    </w:p>
    <w:p w:rsidR="00535103" w:rsidRDefault="00535103">
      <w:pPr>
        <w:adjustRightInd w:val="0"/>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发包人（全称）：</w:t>
      </w:r>
      <w:r>
        <w:rPr>
          <w:rFonts w:ascii="宋体" w:hAnsi="宋体" w:hint="eastAsia"/>
          <w:color w:val="000000"/>
          <w:sz w:val="24"/>
          <w:szCs w:val="24"/>
          <w:u w:val="single"/>
        </w:rPr>
        <w:t>盐城工学院</w:t>
      </w:r>
    </w:p>
    <w:p w:rsidR="00535103" w:rsidRDefault="00535103">
      <w:pPr>
        <w:adjustRightInd w:val="0"/>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承包人：（全称）</w:t>
      </w:r>
      <w:r>
        <w:rPr>
          <w:rFonts w:ascii="宋体" w:hAnsi="宋体" w:hint="eastAsia"/>
          <w:color w:val="000000"/>
          <w:sz w:val="24"/>
          <w:szCs w:val="24"/>
          <w:u w:val="single"/>
        </w:rPr>
        <w:t xml:space="preserve">            </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为保证</w:t>
      </w:r>
      <w:r>
        <w:rPr>
          <w:rFonts w:ascii="宋体" w:hAnsi="宋体" w:hint="eastAsia"/>
          <w:color w:val="000000"/>
          <w:sz w:val="24"/>
          <w:szCs w:val="24"/>
          <w:u w:val="single"/>
        </w:rPr>
        <w:t xml:space="preserve">                         </w:t>
      </w:r>
      <w:r>
        <w:rPr>
          <w:rFonts w:ascii="宋体" w:hAnsi="宋体" w:hint="eastAsia"/>
          <w:color w:val="000000"/>
          <w:sz w:val="24"/>
          <w:szCs w:val="24"/>
        </w:rPr>
        <w:t xml:space="preserve"> 在合理使用期限内正常使用，发包人承包人协商一致签订工程质量保修书。承包人在质量保修期内按照有关管理规定及双方约定承担工程质量保修责任。</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一、工程质量保修范围和内容</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质量保修范围包括地基基础工程、主体结构工程、屋面防水工程和双方约定的其他土建工程，以及电气管线、上下水管线的安装工程，供热、供冷系统工程等项目。具体质量保修内容双方约定如下：</w:t>
      </w:r>
      <w:r>
        <w:rPr>
          <w:rFonts w:ascii="宋体" w:hAnsi="宋体" w:hint="eastAsia"/>
          <w:color w:val="000000"/>
          <w:sz w:val="24"/>
          <w:szCs w:val="24"/>
          <w:u w:val="single"/>
        </w:rPr>
        <w:t xml:space="preserve">   承包人负责实施的全部工程内容</w:t>
      </w:r>
      <w:r>
        <w:rPr>
          <w:rFonts w:ascii="宋体" w:hAnsi="宋体" w:hint="eastAsia"/>
          <w:color w:val="000000"/>
          <w:sz w:val="24"/>
          <w:szCs w:val="24"/>
        </w:rPr>
        <w:t>。</w:t>
      </w:r>
    </w:p>
    <w:p w:rsidR="00535103" w:rsidRDefault="00535103">
      <w:pPr>
        <w:adjustRightInd w:val="0"/>
        <w:spacing w:line="440" w:lineRule="exact"/>
        <w:rPr>
          <w:rFonts w:ascii="宋体" w:hAnsi="宋体" w:hint="eastAsia"/>
          <w:color w:val="000000"/>
          <w:sz w:val="24"/>
          <w:szCs w:val="24"/>
        </w:rPr>
      </w:pPr>
      <w:r>
        <w:rPr>
          <w:rFonts w:ascii="宋体" w:hAnsi="宋体" w:hint="eastAsia"/>
          <w:color w:val="000000"/>
          <w:sz w:val="24"/>
          <w:szCs w:val="24"/>
        </w:rPr>
        <w:t xml:space="preserve">    二、质量保修期</w:t>
      </w:r>
    </w:p>
    <w:p w:rsidR="00535103" w:rsidRDefault="00535103">
      <w:pPr>
        <w:adjustRightInd w:val="0"/>
        <w:spacing w:line="440" w:lineRule="exact"/>
        <w:rPr>
          <w:rFonts w:ascii="宋体" w:hAnsi="宋体" w:hint="eastAsia"/>
          <w:color w:val="000000"/>
          <w:sz w:val="24"/>
          <w:szCs w:val="24"/>
        </w:rPr>
      </w:pPr>
      <w:r>
        <w:rPr>
          <w:rFonts w:ascii="宋体" w:hAnsi="宋体" w:hint="eastAsia"/>
          <w:color w:val="000000"/>
          <w:sz w:val="24"/>
          <w:szCs w:val="24"/>
        </w:rPr>
        <w:t xml:space="preserve">    质量保修期从工程实际竣工之日算起。分单项竣工验收的工程，按单项工程分别计算质量保修期。</w:t>
      </w:r>
    </w:p>
    <w:p w:rsidR="00535103" w:rsidRDefault="00535103">
      <w:pPr>
        <w:adjustRightInd w:val="0"/>
        <w:spacing w:line="440" w:lineRule="exact"/>
        <w:rPr>
          <w:rFonts w:ascii="宋体" w:hAnsi="宋体" w:hint="eastAsia"/>
          <w:color w:val="000000"/>
          <w:sz w:val="24"/>
          <w:szCs w:val="24"/>
        </w:rPr>
      </w:pPr>
      <w:r>
        <w:rPr>
          <w:rFonts w:ascii="宋体" w:hAnsi="宋体" w:hint="eastAsia"/>
          <w:color w:val="000000"/>
          <w:sz w:val="24"/>
          <w:szCs w:val="24"/>
        </w:rPr>
        <w:t xml:space="preserve">    双方根据国家有关规定，结合具体工程约定质量保修期如下：</w:t>
      </w:r>
    </w:p>
    <w:p w:rsidR="00535103" w:rsidRDefault="00535103">
      <w:pPr>
        <w:adjustRightInd w:val="0"/>
        <w:spacing w:line="440" w:lineRule="exact"/>
        <w:rPr>
          <w:rFonts w:ascii="宋体" w:hAnsi="宋体" w:hint="eastAsia"/>
          <w:color w:val="000000"/>
          <w:sz w:val="24"/>
          <w:szCs w:val="24"/>
        </w:rPr>
      </w:pPr>
      <w:r>
        <w:rPr>
          <w:rFonts w:ascii="宋体" w:hAnsi="宋体" w:hint="eastAsia"/>
          <w:color w:val="000000"/>
          <w:sz w:val="24"/>
          <w:szCs w:val="24"/>
        </w:rPr>
        <w:t xml:space="preserve">    1、</w:t>
      </w:r>
      <w:r>
        <w:rPr>
          <w:rFonts w:ascii="宋体" w:hAnsi="宋体" w:hint="eastAsia"/>
          <w:color w:val="000000"/>
          <w:sz w:val="24"/>
          <w:szCs w:val="24"/>
          <w:u w:val="single"/>
        </w:rPr>
        <w:t xml:space="preserve">   本工程土建及安装工程保修年限为1年          </w:t>
      </w:r>
      <w:r>
        <w:rPr>
          <w:rFonts w:ascii="宋体" w:hAnsi="宋体" w:hint="eastAsia"/>
          <w:color w:val="000000"/>
          <w:sz w:val="24"/>
          <w:szCs w:val="24"/>
        </w:rPr>
        <w:t>。</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三、质量保修责任</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1、属于保修范围和内容的项目，承包人应在接到修理通知之日后7天内派人修理。承包人不在约定期限内派人修理，发包人可委托其他人员修理，保修费用从质量保修金内扣除。</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2、发生须紧急抢修事故（如上水跑水、暖气漏水漏气、燃气漏气等），承包人接到事故通知后，应立即到达事故现场抢修。非承包人施工质量引起的事故，抢修费用由发包人承担。</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3、在国家规定的工程合理使用期限内，承包人确保地基基础工程和主体结构的质量。因承包人原因致使工程在合理使用期限内造成人身和财产损害的，承包人应承担损害赔偿责任。</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lastRenderedPageBreak/>
        <w:t>四、质量保修金的支付</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工程质量保修金一般不超过施工合同价款的</w:t>
      </w:r>
      <w:r>
        <w:rPr>
          <w:rFonts w:ascii="宋体" w:hAnsi="宋体" w:hint="eastAsia"/>
          <w:color w:val="000000"/>
          <w:sz w:val="24"/>
          <w:szCs w:val="24"/>
          <w:u w:val="single"/>
        </w:rPr>
        <w:t>5%</w:t>
      </w:r>
      <w:r>
        <w:rPr>
          <w:rFonts w:ascii="宋体" w:hAnsi="宋体" w:hint="eastAsia"/>
          <w:color w:val="000000"/>
          <w:sz w:val="24"/>
          <w:szCs w:val="24"/>
        </w:rPr>
        <w:t>，本工程约定的工程质量保修金为施工合同价款的</w:t>
      </w:r>
      <w:r>
        <w:rPr>
          <w:rFonts w:ascii="宋体" w:hAnsi="宋体" w:hint="eastAsia"/>
          <w:color w:val="000000"/>
          <w:sz w:val="24"/>
          <w:szCs w:val="24"/>
          <w:u w:val="single"/>
        </w:rPr>
        <w:t xml:space="preserve">  5 </w:t>
      </w:r>
      <w:r>
        <w:rPr>
          <w:rFonts w:ascii="宋体" w:hAnsi="宋体" w:hint="eastAsia"/>
          <w:color w:val="000000"/>
          <w:sz w:val="24"/>
          <w:szCs w:val="24"/>
        </w:rPr>
        <w:t>%。</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本工程双方约定承包人向发包人支付工程质量保修金金额为（大写）</w:t>
      </w:r>
      <w:r>
        <w:rPr>
          <w:rFonts w:ascii="宋体" w:hAnsi="宋体" w:hint="eastAsia"/>
          <w:color w:val="000000"/>
          <w:sz w:val="24"/>
          <w:szCs w:val="24"/>
          <w:u w:val="single"/>
        </w:rPr>
        <w:t xml:space="preserve">             </w:t>
      </w:r>
      <w:r>
        <w:rPr>
          <w:rFonts w:ascii="宋体" w:hAnsi="宋体" w:hint="eastAsia"/>
          <w:color w:val="000000"/>
          <w:sz w:val="24"/>
          <w:szCs w:val="24"/>
        </w:rPr>
        <w:t>。质量保修金银行利率为</w:t>
      </w:r>
      <w:r>
        <w:rPr>
          <w:rFonts w:ascii="宋体" w:hAnsi="宋体" w:hint="eastAsia"/>
          <w:color w:val="000000"/>
          <w:sz w:val="24"/>
          <w:szCs w:val="24"/>
          <w:u w:val="single"/>
        </w:rPr>
        <w:t xml:space="preserve">     0     </w:t>
      </w:r>
      <w:r>
        <w:rPr>
          <w:rFonts w:ascii="宋体" w:hAnsi="宋体" w:hint="eastAsia"/>
          <w:color w:val="000000"/>
          <w:sz w:val="24"/>
          <w:szCs w:val="24"/>
        </w:rPr>
        <w:t>。</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五、质量保修金的返还</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发包人在质量保修期满后14天内，将剩余保修金和返还承包人（无息）。</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六、其他</w:t>
      </w:r>
    </w:p>
    <w:p w:rsidR="00535103" w:rsidRDefault="00535103">
      <w:pPr>
        <w:adjustRightInd w:val="0"/>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双方约定的其他工程质量保修事项：</w:t>
      </w:r>
      <w:r>
        <w:rPr>
          <w:rFonts w:ascii="宋体" w:hAnsi="宋体" w:hint="eastAsia"/>
          <w:color w:val="000000"/>
          <w:sz w:val="24"/>
          <w:szCs w:val="24"/>
          <w:u w:val="single"/>
        </w:rPr>
        <w:t xml:space="preserve">                                            </w:t>
      </w:r>
    </w:p>
    <w:p w:rsidR="00535103" w:rsidRDefault="00535103">
      <w:pPr>
        <w:adjustRightInd w:val="0"/>
        <w:spacing w:line="440" w:lineRule="exact"/>
        <w:rPr>
          <w:rFonts w:ascii="宋体" w:hAnsi="宋体" w:hint="eastAsia"/>
          <w:color w:val="000000"/>
          <w:sz w:val="24"/>
          <w:szCs w:val="24"/>
        </w:rPr>
      </w:pPr>
      <w:r>
        <w:rPr>
          <w:rFonts w:ascii="宋体" w:hAnsi="宋体" w:hint="eastAsia"/>
          <w:color w:val="000000"/>
          <w:sz w:val="24"/>
          <w:szCs w:val="24"/>
        </w:rPr>
        <w:t xml:space="preserve">    本工程质量保修作书为施工合同附件，由施工合同发包人承包人双方共同签署。</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发  包  人（公章）：                       承  包  人（公章）：</w:t>
      </w:r>
    </w:p>
    <w:p w:rsidR="00535103" w:rsidRDefault="00535103">
      <w:pPr>
        <w:adjustRightInd w:val="0"/>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法定代表人（签字）：                       法定代表人（签字）：</w:t>
      </w:r>
    </w:p>
    <w:p w:rsidR="00535103" w:rsidRDefault="00535103">
      <w:pPr>
        <w:adjustRightInd w:val="0"/>
        <w:spacing w:line="440" w:lineRule="exact"/>
        <w:ind w:firstLineChars="300" w:firstLine="720"/>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年</w:t>
      </w:r>
      <w:r>
        <w:rPr>
          <w:rFonts w:ascii="宋体" w:hAnsi="宋体" w:hint="eastAsia"/>
          <w:color w:val="000000"/>
          <w:sz w:val="24"/>
          <w:szCs w:val="24"/>
          <w:u w:val="single"/>
        </w:rPr>
        <w:t xml:space="preserve">   </w:t>
      </w:r>
      <w:r>
        <w:rPr>
          <w:rFonts w:ascii="宋体" w:hAnsi="宋体" w:hint="eastAsia"/>
          <w:color w:val="000000"/>
          <w:sz w:val="24"/>
          <w:szCs w:val="24"/>
        </w:rPr>
        <w:t>月</w:t>
      </w:r>
      <w:r>
        <w:rPr>
          <w:rFonts w:ascii="宋体" w:hAnsi="宋体" w:hint="eastAsia"/>
          <w:color w:val="000000"/>
          <w:sz w:val="24"/>
          <w:szCs w:val="24"/>
          <w:u w:val="single"/>
        </w:rPr>
        <w:t xml:space="preserve">   </w:t>
      </w:r>
      <w:r>
        <w:rPr>
          <w:rFonts w:ascii="宋体" w:hAnsi="宋体" w:hint="eastAsia"/>
          <w:color w:val="000000"/>
          <w:sz w:val="24"/>
          <w:szCs w:val="24"/>
        </w:rPr>
        <w:t xml:space="preserve">日                          </w:t>
      </w:r>
      <w:r>
        <w:rPr>
          <w:rFonts w:ascii="宋体" w:hAnsi="宋体" w:hint="eastAsia"/>
          <w:color w:val="000000"/>
          <w:sz w:val="24"/>
          <w:szCs w:val="24"/>
          <w:u w:val="single"/>
        </w:rPr>
        <w:t xml:space="preserve">      </w:t>
      </w:r>
      <w:r>
        <w:rPr>
          <w:rFonts w:ascii="宋体" w:hAnsi="宋体" w:hint="eastAsia"/>
          <w:color w:val="000000"/>
          <w:sz w:val="24"/>
          <w:szCs w:val="24"/>
        </w:rPr>
        <w:t>年</w:t>
      </w:r>
      <w:r>
        <w:rPr>
          <w:rFonts w:ascii="宋体" w:hAnsi="宋体" w:hint="eastAsia"/>
          <w:color w:val="000000"/>
          <w:sz w:val="24"/>
          <w:szCs w:val="24"/>
          <w:u w:val="single"/>
        </w:rPr>
        <w:t xml:space="preserve">   </w:t>
      </w:r>
      <w:r>
        <w:rPr>
          <w:rFonts w:ascii="宋体" w:hAnsi="宋体" w:hint="eastAsia"/>
          <w:color w:val="000000"/>
          <w:sz w:val="24"/>
          <w:szCs w:val="24"/>
        </w:rPr>
        <w:t>月</w:t>
      </w:r>
      <w:r>
        <w:rPr>
          <w:rFonts w:ascii="宋体" w:hAnsi="宋体" w:hint="eastAsia"/>
          <w:color w:val="000000"/>
          <w:sz w:val="24"/>
          <w:szCs w:val="24"/>
          <w:u w:val="single"/>
        </w:rPr>
        <w:t xml:space="preserve">   </w:t>
      </w:r>
      <w:r>
        <w:rPr>
          <w:rFonts w:ascii="宋体" w:hAnsi="宋体" w:hint="eastAsia"/>
          <w:color w:val="000000"/>
          <w:sz w:val="24"/>
          <w:szCs w:val="24"/>
        </w:rPr>
        <w:t>日</w:t>
      </w:r>
    </w:p>
    <w:p w:rsidR="00535103" w:rsidRDefault="00535103">
      <w:pPr>
        <w:pageBreakBefore/>
        <w:spacing w:line="440" w:lineRule="exact"/>
        <w:jc w:val="center"/>
        <w:rPr>
          <w:rFonts w:ascii="宋体" w:hAnsi="宋体" w:hint="eastAsia"/>
          <w:b/>
          <w:color w:val="000000"/>
          <w:sz w:val="44"/>
          <w:szCs w:val="44"/>
        </w:rPr>
      </w:pPr>
      <w:r>
        <w:rPr>
          <w:rFonts w:ascii="宋体" w:hAnsi="宋体" w:hint="eastAsia"/>
          <w:b/>
          <w:color w:val="000000"/>
          <w:sz w:val="44"/>
          <w:szCs w:val="44"/>
        </w:rPr>
        <w:lastRenderedPageBreak/>
        <w:t>第四部分  投标文件格式</w:t>
      </w:r>
    </w:p>
    <w:p w:rsidR="00535103" w:rsidRDefault="00535103">
      <w:pPr>
        <w:spacing w:line="440" w:lineRule="exact"/>
        <w:jc w:val="center"/>
        <w:rPr>
          <w:rFonts w:ascii="宋体" w:hAnsi="宋体" w:hint="eastAsia"/>
          <w:color w:val="000000"/>
          <w:sz w:val="24"/>
          <w:szCs w:val="24"/>
        </w:rPr>
      </w:pPr>
    </w:p>
    <w:p w:rsidR="00535103" w:rsidRDefault="00535103">
      <w:pPr>
        <w:spacing w:line="440" w:lineRule="exact"/>
        <w:jc w:val="center"/>
        <w:rPr>
          <w:rFonts w:ascii="黑体" w:eastAsia="黑体" w:hAnsi="黑体" w:hint="eastAsia"/>
          <w:color w:val="000000"/>
          <w:sz w:val="36"/>
          <w:szCs w:val="36"/>
        </w:rPr>
      </w:pPr>
      <w:r>
        <w:rPr>
          <w:rFonts w:ascii="黑体" w:eastAsia="黑体" w:hAnsi="黑体" w:hint="eastAsia"/>
          <w:color w:val="000000"/>
          <w:sz w:val="36"/>
          <w:szCs w:val="36"/>
        </w:rPr>
        <w:t>一、投  标  函</w:t>
      </w:r>
    </w:p>
    <w:p w:rsidR="00535103" w:rsidRDefault="00535103">
      <w:pPr>
        <w:spacing w:line="440" w:lineRule="exact"/>
        <w:rPr>
          <w:rFonts w:ascii="宋体" w:hAnsi="宋体" w:hint="eastAsia"/>
          <w:color w:val="000000"/>
          <w:sz w:val="24"/>
          <w:szCs w:val="24"/>
          <w:u w:val="single"/>
        </w:rPr>
      </w:pPr>
    </w:p>
    <w:p w:rsidR="00535103" w:rsidRDefault="00535103">
      <w:pPr>
        <w:spacing w:line="440" w:lineRule="exact"/>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w:t>
      </w:r>
    </w:p>
    <w:p w:rsidR="00535103" w:rsidRDefault="00535103">
      <w:pPr>
        <w:spacing w:line="440" w:lineRule="exact"/>
        <w:rPr>
          <w:rFonts w:ascii="宋体" w:hAnsi="宋体" w:hint="eastAsia"/>
          <w:color w:val="000000"/>
          <w:sz w:val="24"/>
          <w:szCs w:val="24"/>
        </w:rPr>
      </w:pPr>
      <w:r>
        <w:rPr>
          <w:rFonts w:ascii="宋体" w:hAnsi="宋体" w:hint="eastAsia"/>
          <w:color w:val="000000"/>
          <w:sz w:val="24"/>
          <w:szCs w:val="24"/>
        </w:rPr>
        <w:t xml:space="preserve">    经研究，我们决定参加</w:t>
      </w:r>
      <w:r>
        <w:rPr>
          <w:rFonts w:ascii="宋体" w:hAnsi="宋体" w:hint="eastAsia"/>
          <w:color w:val="000000"/>
          <w:sz w:val="24"/>
          <w:szCs w:val="24"/>
          <w:u w:val="single"/>
        </w:rPr>
        <w:t xml:space="preserve">                </w:t>
      </w:r>
      <w:r>
        <w:rPr>
          <w:rFonts w:ascii="宋体" w:hAnsi="宋体" w:hint="eastAsia"/>
          <w:color w:val="000000"/>
          <w:sz w:val="24"/>
          <w:szCs w:val="24"/>
        </w:rPr>
        <w:t>工程的竞争性谈判活动并投标，为此，我方郑重声明以下诸点，并负法律责任。</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一、我方提交投标文件，正本</w:t>
      </w:r>
      <w:r>
        <w:rPr>
          <w:rFonts w:ascii="宋体" w:hAnsi="宋体" w:hint="eastAsia"/>
          <w:color w:val="000000"/>
          <w:sz w:val="24"/>
          <w:szCs w:val="24"/>
          <w:u w:val="single"/>
        </w:rPr>
        <w:t>1</w:t>
      </w:r>
      <w:r>
        <w:rPr>
          <w:rFonts w:ascii="宋体" w:hAnsi="宋体" w:hint="eastAsia"/>
          <w:color w:val="000000"/>
          <w:sz w:val="24"/>
          <w:szCs w:val="24"/>
        </w:rPr>
        <w:t>份，副本</w:t>
      </w:r>
      <w:r>
        <w:rPr>
          <w:rFonts w:ascii="宋体" w:hAnsi="宋体" w:hint="eastAsia"/>
          <w:color w:val="000000"/>
          <w:sz w:val="24"/>
          <w:szCs w:val="24"/>
          <w:u w:val="single"/>
        </w:rPr>
        <w:t>2</w:t>
      </w:r>
      <w:r>
        <w:rPr>
          <w:rFonts w:ascii="宋体" w:hAnsi="宋体" w:hint="eastAsia"/>
          <w:color w:val="000000"/>
          <w:sz w:val="24"/>
          <w:szCs w:val="24"/>
        </w:rPr>
        <w:t>份；</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二、如果我们的投标文件被接受，我们将履行谈判文件中规定的每项要求，并按我们投标文件中的承诺按期、按质、按量交付使用方；</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三、我方愿按《中华人民共和国合同法》及其他有关法律、法规的规定，自觉履行自己的全部责任；</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四、我们同意按谈判文件的规定交履约保证金，遵守贵方有关谈判的各项规定；</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六、我方的投标文件自提交投标文件截止之日起有效期为</w:t>
      </w:r>
      <w:r>
        <w:rPr>
          <w:rFonts w:ascii="宋体" w:hAnsi="宋体" w:hint="eastAsia"/>
          <w:color w:val="000000"/>
          <w:sz w:val="24"/>
          <w:szCs w:val="24"/>
          <w:u w:val="single"/>
        </w:rPr>
        <w:t>45</w:t>
      </w:r>
      <w:r>
        <w:rPr>
          <w:rFonts w:ascii="宋体" w:hAnsi="宋体" w:hint="eastAsia"/>
          <w:color w:val="000000"/>
          <w:sz w:val="24"/>
          <w:szCs w:val="24"/>
        </w:rPr>
        <w:t>天。</w:t>
      </w:r>
    </w:p>
    <w:p w:rsidR="00535103" w:rsidRDefault="00535103">
      <w:pPr>
        <w:spacing w:line="440" w:lineRule="exact"/>
        <w:rPr>
          <w:rFonts w:ascii="宋体" w:hAnsi="宋体" w:hint="eastAsia"/>
          <w:color w:val="000000"/>
          <w:sz w:val="24"/>
          <w:szCs w:val="24"/>
        </w:rPr>
      </w:pP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单位公章：</w:t>
      </w:r>
      <w:r>
        <w:rPr>
          <w:rFonts w:ascii="宋体" w:hAnsi="宋体" w:hint="eastAsia"/>
          <w:color w:val="000000"/>
          <w:sz w:val="24"/>
          <w:szCs w:val="24"/>
          <w:u w:val="single"/>
        </w:rPr>
        <w:t xml:space="preserve">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法定代表人：</w:t>
      </w:r>
      <w:r>
        <w:rPr>
          <w:rFonts w:ascii="宋体" w:hAnsi="宋体" w:hint="eastAsia"/>
          <w:color w:val="000000"/>
          <w:sz w:val="24"/>
          <w:szCs w:val="24"/>
          <w:u w:val="single"/>
        </w:rPr>
        <w:t xml:space="preserve">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法定代表人授权代理人：</w:t>
      </w:r>
      <w:r>
        <w:rPr>
          <w:rFonts w:ascii="宋体" w:hAnsi="宋体" w:hint="eastAsia"/>
          <w:color w:val="000000"/>
          <w:sz w:val="24"/>
          <w:szCs w:val="24"/>
          <w:u w:val="single"/>
        </w:rPr>
        <w:t xml:space="preserve">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单位开户行（全称）：</w:t>
      </w:r>
      <w:r>
        <w:rPr>
          <w:rFonts w:ascii="宋体" w:hAnsi="宋体" w:hint="eastAsia"/>
          <w:color w:val="000000"/>
          <w:sz w:val="24"/>
          <w:szCs w:val="24"/>
          <w:u w:val="single"/>
        </w:rPr>
        <w:t xml:space="preserve">                      </w:t>
      </w:r>
    </w:p>
    <w:p w:rsidR="00535103" w:rsidRDefault="00535103">
      <w:pPr>
        <w:spacing w:line="440" w:lineRule="exact"/>
        <w:ind w:firstLineChars="200" w:firstLine="480"/>
        <w:rPr>
          <w:rFonts w:ascii="宋体" w:hAnsi="宋体" w:hint="eastAsia"/>
          <w:color w:val="000000"/>
          <w:sz w:val="24"/>
          <w:szCs w:val="24"/>
          <w:u w:val="single"/>
        </w:rPr>
      </w:pPr>
      <w:r>
        <w:rPr>
          <w:rFonts w:ascii="宋体" w:hAnsi="宋体" w:hint="eastAsia"/>
          <w:color w:val="000000"/>
          <w:sz w:val="24"/>
          <w:szCs w:val="24"/>
        </w:rPr>
        <w:t>基本户账号：</w:t>
      </w:r>
      <w:r>
        <w:rPr>
          <w:rFonts w:ascii="宋体" w:hAnsi="宋体" w:hint="eastAsia"/>
          <w:color w:val="000000"/>
          <w:sz w:val="24"/>
          <w:szCs w:val="24"/>
          <w:u w:val="single"/>
        </w:rPr>
        <w:t xml:space="preserve">                             </w:t>
      </w:r>
    </w:p>
    <w:p w:rsidR="00535103" w:rsidRDefault="00535103">
      <w:pPr>
        <w:spacing w:line="440" w:lineRule="exact"/>
        <w:rPr>
          <w:rFonts w:ascii="宋体" w:hAnsi="宋体" w:hint="eastAsia"/>
          <w:color w:val="000000"/>
          <w:sz w:val="24"/>
          <w:szCs w:val="24"/>
        </w:rPr>
      </w:pPr>
    </w:p>
    <w:p w:rsidR="00535103" w:rsidRDefault="00535103">
      <w:pPr>
        <w:spacing w:line="440" w:lineRule="exact"/>
        <w:rPr>
          <w:rFonts w:ascii="宋体" w:hAnsi="宋体" w:hint="eastAsia"/>
          <w:color w:val="000000"/>
          <w:sz w:val="24"/>
          <w:szCs w:val="24"/>
        </w:rPr>
      </w:pPr>
    </w:p>
    <w:p w:rsidR="00535103" w:rsidRDefault="00535103">
      <w:pPr>
        <w:spacing w:line="440" w:lineRule="exact"/>
        <w:rPr>
          <w:rFonts w:ascii="宋体" w:hAnsi="宋体" w:hint="eastAsia"/>
          <w:color w:val="000000"/>
          <w:sz w:val="24"/>
          <w:szCs w:val="24"/>
        </w:rPr>
      </w:pPr>
    </w:p>
    <w:p w:rsidR="00535103" w:rsidRDefault="00535103">
      <w:pPr>
        <w:spacing w:line="440" w:lineRule="exact"/>
        <w:rPr>
          <w:rFonts w:ascii="宋体" w:hAnsi="宋体" w:hint="eastAsia"/>
          <w:b/>
          <w:color w:val="000000"/>
          <w:sz w:val="24"/>
          <w:szCs w:val="24"/>
        </w:rPr>
      </w:pPr>
    </w:p>
    <w:p w:rsidR="00535103" w:rsidRDefault="00535103">
      <w:pPr>
        <w:spacing w:line="440" w:lineRule="exact"/>
        <w:jc w:val="center"/>
        <w:rPr>
          <w:rFonts w:ascii="宋体" w:hAnsi="宋体" w:hint="eastAsia"/>
          <w:b/>
          <w:color w:val="000000"/>
          <w:sz w:val="24"/>
          <w:szCs w:val="24"/>
        </w:rPr>
      </w:pPr>
    </w:p>
    <w:p w:rsidR="00535103" w:rsidRDefault="00535103">
      <w:pPr>
        <w:spacing w:line="440" w:lineRule="exact"/>
        <w:jc w:val="center"/>
        <w:rPr>
          <w:rFonts w:ascii="宋体" w:hAnsi="宋体" w:hint="eastAsia"/>
          <w:b/>
          <w:color w:val="000000"/>
          <w:sz w:val="24"/>
          <w:szCs w:val="24"/>
        </w:rPr>
      </w:pPr>
    </w:p>
    <w:p w:rsidR="00535103" w:rsidRDefault="00535103">
      <w:pPr>
        <w:spacing w:line="440" w:lineRule="exact"/>
        <w:jc w:val="center"/>
        <w:rPr>
          <w:rFonts w:ascii="宋体" w:hAnsi="宋体" w:hint="eastAsia"/>
          <w:b/>
          <w:color w:val="000000"/>
          <w:sz w:val="24"/>
          <w:szCs w:val="24"/>
        </w:rPr>
      </w:pPr>
    </w:p>
    <w:p w:rsidR="00535103" w:rsidRDefault="00535103">
      <w:pPr>
        <w:spacing w:line="440" w:lineRule="exact"/>
        <w:jc w:val="center"/>
        <w:rPr>
          <w:rFonts w:ascii="宋体" w:hAnsi="宋体" w:hint="eastAsia"/>
          <w:b/>
          <w:color w:val="000000"/>
          <w:sz w:val="24"/>
          <w:szCs w:val="24"/>
        </w:rPr>
      </w:pPr>
    </w:p>
    <w:p w:rsidR="00535103" w:rsidRDefault="00535103">
      <w:pPr>
        <w:spacing w:line="440" w:lineRule="exact"/>
        <w:jc w:val="center"/>
        <w:rPr>
          <w:rFonts w:ascii="宋体" w:hAnsi="宋体" w:hint="eastAsia"/>
          <w:b/>
          <w:color w:val="000000"/>
          <w:sz w:val="24"/>
          <w:szCs w:val="24"/>
        </w:rPr>
      </w:pPr>
    </w:p>
    <w:p w:rsidR="00535103" w:rsidRDefault="00535103">
      <w:pPr>
        <w:spacing w:line="440" w:lineRule="exact"/>
        <w:jc w:val="center"/>
        <w:rPr>
          <w:rFonts w:ascii="宋体" w:hAnsi="宋体" w:hint="eastAsia"/>
          <w:b/>
          <w:color w:val="000000"/>
          <w:sz w:val="24"/>
          <w:szCs w:val="24"/>
        </w:rPr>
      </w:pPr>
    </w:p>
    <w:p w:rsidR="00535103" w:rsidRDefault="00BD7066">
      <w:pPr>
        <w:spacing w:line="440" w:lineRule="exact"/>
        <w:jc w:val="center"/>
        <w:rPr>
          <w:rFonts w:ascii="黑体" w:eastAsia="黑体" w:hAnsi="黑体" w:hint="eastAsia"/>
          <w:color w:val="000000"/>
          <w:sz w:val="36"/>
          <w:szCs w:val="36"/>
        </w:rPr>
      </w:pPr>
      <w:r>
        <w:rPr>
          <w:rFonts w:ascii="黑体" w:eastAsia="黑体" w:hAnsi="黑体"/>
          <w:color w:val="000000"/>
          <w:sz w:val="36"/>
          <w:szCs w:val="36"/>
        </w:rPr>
        <w:br w:type="page"/>
      </w:r>
      <w:r w:rsidR="00535103">
        <w:rPr>
          <w:rFonts w:ascii="黑体" w:eastAsia="黑体" w:hAnsi="黑体" w:hint="eastAsia"/>
          <w:color w:val="000000"/>
          <w:sz w:val="36"/>
          <w:szCs w:val="36"/>
        </w:rPr>
        <w:lastRenderedPageBreak/>
        <w:t>二、法定代表人授权委托书</w:t>
      </w:r>
    </w:p>
    <w:p w:rsidR="00535103" w:rsidRDefault="00535103">
      <w:pPr>
        <w:spacing w:line="440" w:lineRule="exact"/>
        <w:rPr>
          <w:rFonts w:ascii="宋体" w:hAnsi="宋体" w:hint="eastAsia"/>
          <w:color w:val="000000"/>
          <w:sz w:val="24"/>
          <w:szCs w:val="24"/>
        </w:rPr>
      </w:pPr>
    </w:p>
    <w:p w:rsidR="00535103" w:rsidRDefault="00535103">
      <w:pPr>
        <w:spacing w:line="440" w:lineRule="exact"/>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w:t>
      </w:r>
    </w:p>
    <w:p w:rsidR="00535103" w:rsidRDefault="00535103">
      <w:pPr>
        <w:spacing w:line="440" w:lineRule="exact"/>
        <w:ind w:firstLineChars="300" w:firstLine="720"/>
        <w:rPr>
          <w:rFonts w:ascii="宋体" w:hAnsi="宋体" w:hint="eastAsia"/>
          <w:color w:val="000000"/>
          <w:sz w:val="24"/>
          <w:szCs w:val="24"/>
        </w:rPr>
      </w:pPr>
      <w:r>
        <w:rPr>
          <w:rFonts w:ascii="宋体" w:hAnsi="宋体" w:hint="eastAsia"/>
          <w:color w:val="000000"/>
          <w:sz w:val="24"/>
          <w:szCs w:val="24"/>
          <w:u w:val="single"/>
        </w:rPr>
        <w:t xml:space="preserve">                </w:t>
      </w:r>
      <w:r>
        <w:rPr>
          <w:rFonts w:ascii="宋体" w:hAnsi="宋体" w:hint="eastAsia"/>
          <w:color w:val="000000"/>
          <w:sz w:val="24"/>
          <w:szCs w:val="24"/>
        </w:rPr>
        <w:t>（单位名称）法定代表人授权我单位</w:t>
      </w:r>
      <w:r>
        <w:rPr>
          <w:rFonts w:ascii="宋体" w:hAnsi="宋体" w:hint="eastAsia"/>
          <w:color w:val="000000"/>
          <w:sz w:val="24"/>
          <w:szCs w:val="24"/>
          <w:u w:val="single"/>
        </w:rPr>
        <w:t xml:space="preserve">                    </w:t>
      </w:r>
      <w:r>
        <w:rPr>
          <w:rFonts w:ascii="宋体" w:hAnsi="宋体" w:hint="eastAsia"/>
          <w:color w:val="000000"/>
          <w:sz w:val="24"/>
          <w:szCs w:val="24"/>
        </w:rPr>
        <w:t>（职务或职称）</w:t>
      </w:r>
      <w:r>
        <w:rPr>
          <w:rFonts w:ascii="宋体" w:hAnsi="宋体" w:hint="eastAsia"/>
          <w:color w:val="000000"/>
          <w:sz w:val="24"/>
          <w:szCs w:val="24"/>
          <w:u w:val="single"/>
        </w:rPr>
        <w:t xml:space="preserve">            </w:t>
      </w:r>
      <w:r>
        <w:rPr>
          <w:rFonts w:ascii="宋体" w:hAnsi="宋体" w:hint="eastAsia"/>
          <w:color w:val="000000"/>
          <w:sz w:val="24"/>
          <w:szCs w:val="24"/>
        </w:rPr>
        <w:t>（姓名）为我单位本次授权代理人，全权处理此次</w:t>
      </w:r>
      <w:r>
        <w:rPr>
          <w:rFonts w:ascii="宋体" w:hAnsi="宋体" w:hint="eastAsia"/>
          <w:color w:val="000000"/>
          <w:sz w:val="24"/>
          <w:szCs w:val="24"/>
          <w:u w:val="single"/>
        </w:rPr>
        <w:t xml:space="preserve">                  </w:t>
      </w:r>
      <w:r>
        <w:rPr>
          <w:rFonts w:ascii="宋体" w:hAnsi="宋体" w:hint="eastAsia"/>
          <w:color w:val="000000"/>
          <w:sz w:val="24"/>
          <w:szCs w:val="24"/>
        </w:rPr>
        <w:t>工程</w:t>
      </w:r>
      <w:r>
        <w:rPr>
          <w:rFonts w:ascii="宋体" w:hAnsi="宋体" w:hint="eastAsia"/>
          <w:color w:val="000000"/>
          <w:kern w:val="10"/>
          <w:sz w:val="24"/>
          <w:szCs w:val="24"/>
        </w:rPr>
        <w:t>谈判</w:t>
      </w:r>
      <w:r>
        <w:rPr>
          <w:rFonts w:ascii="宋体" w:hAnsi="宋体" w:hint="eastAsia"/>
          <w:color w:val="000000"/>
          <w:sz w:val="24"/>
          <w:szCs w:val="24"/>
        </w:rPr>
        <w:t>活动的一切事宜。</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特此授权</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（附法定代表人、授权代理人身份证明复印件）</w:t>
      </w:r>
    </w:p>
    <w:p w:rsidR="00535103" w:rsidRDefault="00535103">
      <w:pPr>
        <w:spacing w:line="440" w:lineRule="exact"/>
        <w:ind w:firstLineChars="200" w:firstLine="480"/>
        <w:rPr>
          <w:rFonts w:ascii="宋体" w:hAnsi="宋体" w:hint="eastAsia"/>
          <w:color w:val="000000"/>
          <w:sz w:val="24"/>
          <w:szCs w:val="24"/>
        </w:rPr>
      </w:pP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单位名称（公章）：</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法定代表人（签字、印章）：</w:t>
      </w:r>
    </w:p>
    <w:p w:rsidR="00535103" w:rsidRDefault="00535103">
      <w:pPr>
        <w:spacing w:line="440" w:lineRule="exact"/>
        <w:ind w:firstLineChars="200" w:firstLine="480"/>
        <w:rPr>
          <w:rFonts w:ascii="宋体" w:hAnsi="宋体" w:hint="eastAsia"/>
          <w:color w:val="000000"/>
          <w:sz w:val="24"/>
          <w:szCs w:val="24"/>
        </w:rPr>
      </w:pPr>
      <w:r>
        <w:rPr>
          <w:rFonts w:ascii="宋体" w:hAnsi="宋体" w:hint="eastAsia"/>
          <w:color w:val="000000"/>
          <w:sz w:val="24"/>
          <w:szCs w:val="24"/>
        </w:rPr>
        <w:t>法定代表授权人签字：</w:t>
      </w:r>
    </w:p>
    <w:p w:rsidR="00535103" w:rsidRDefault="00535103">
      <w:pPr>
        <w:spacing w:line="440" w:lineRule="exact"/>
        <w:rPr>
          <w:rFonts w:ascii="宋体" w:hAnsi="宋体" w:hint="eastAsia"/>
          <w:color w:val="000000"/>
          <w:sz w:val="24"/>
          <w:szCs w:val="24"/>
        </w:rPr>
      </w:pPr>
    </w:p>
    <w:p w:rsidR="00535103" w:rsidRDefault="00535103">
      <w:pPr>
        <w:spacing w:line="440" w:lineRule="exact"/>
        <w:rPr>
          <w:rFonts w:ascii="宋体" w:hAnsi="宋体" w:hint="eastAsia"/>
          <w:color w:val="000000"/>
          <w:sz w:val="24"/>
          <w:szCs w:val="24"/>
        </w:rPr>
      </w:pPr>
    </w:p>
    <w:p w:rsidR="00535103" w:rsidRDefault="00535103">
      <w:pPr>
        <w:spacing w:line="440" w:lineRule="exact"/>
        <w:rPr>
          <w:rFonts w:ascii="宋体" w:hAnsi="宋体" w:hint="eastAsia"/>
          <w:color w:val="000000"/>
          <w:sz w:val="24"/>
          <w:szCs w:val="24"/>
        </w:rPr>
      </w:pPr>
    </w:p>
    <w:p w:rsidR="00535103" w:rsidRDefault="00535103">
      <w:pPr>
        <w:spacing w:line="440" w:lineRule="exact"/>
        <w:rPr>
          <w:rFonts w:ascii="宋体" w:hAnsi="宋体" w:hint="eastAsia"/>
          <w:color w:val="000000"/>
          <w:sz w:val="24"/>
          <w:szCs w:val="24"/>
        </w:rPr>
      </w:pPr>
    </w:p>
    <w:p w:rsidR="00535103" w:rsidRDefault="00535103">
      <w:pPr>
        <w:spacing w:line="440" w:lineRule="exact"/>
        <w:rPr>
          <w:rFonts w:ascii="宋体" w:hAnsi="宋体" w:hint="eastAsia"/>
          <w:color w:val="000000"/>
          <w:sz w:val="24"/>
          <w:szCs w:val="24"/>
        </w:rPr>
      </w:pPr>
    </w:p>
    <w:p w:rsidR="00535103" w:rsidRDefault="00535103">
      <w:pPr>
        <w:spacing w:line="440" w:lineRule="exact"/>
        <w:rPr>
          <w:rFonts w:ascii="宋体" w:hAnsi="宋体" w:hint="eastAsia"/>
          <w:color w:val="000000"/>
          <w:sz w:val="24"/>
          <w:szCs w:val="24"/>
        </w:rPr>
      </w:pPr>
    </w:p>
    <w:p w:rsidR="00535103" w:rsidRDefault="00535103">
      <w:pPr>
        <w:spacing w:line="440" w:lineRule="exact"/>
        <w:rPr>
          <w:rFonts w:ascii="宋体" w:hAnsi="宋体" w:hint="eastAsia"/>
          <w:color w:val="000000"/>
          <w:sz w:val="24"/>
          <w:szCs w:val="24"/>
        </w:rPr>
      </w:pPr>
    </w:p>
    <w:p w:rsidR="00535103" w:rsidRDefault="00535103">
      <w:pPr>
        <w:spacing w:line="440" w:lineRule="exact"/>
        <w:rPr>
          <w:rFonts w:ascii="宋体" w:hAnsi="宋体" w:hint="eastAsia"/>
          <w:color w:val="000000"/>
          <w:sz w:val="24"/>
          <w:szCs w:val="24"/>
        </w:rPr>
      </w:pPr>
    </w:p>
    <w:p w:rsidR="00535103" w:rsidRDefault="00535103">
      <w:pPr>
        <w:spacing w:line="440" w:lineRule="exact"/>
        <w:rPr>
          <w:rFonts w:ascii="宋体" w:hAnsi="宋体" w:hint="eastAsia"/>
          <w:color w:val="000000"/>
          <w:sz w:val="24"/>
          <w:szCs w:val="24"/>
        </w:rPr>
      </w:pPr>
    </w:p>
    <w:p w:rsidR="00535103" w:rsidRDefault="00535103">
      <w:pPr>
        <w:spacing w:line="440" w:lineRule="exact"/>
        <w:rPr>
          <w:rFonts w:ascii="宋体" w:hAnsi="宋体" w:hint="eastAsia"/>
          <w:color w:val="000000"/>
          <w:sz w:val="24"/>
          <w:szCs w:val="24"/>
        </w:rPr>
      </w:pPr>
    </w:p>
    <w:p w:rsidR="00535103" w:rsidRDefault="00535103">
      <w:pPr>
        <w:spacing w:line="440" w:lineRule="exact"/>
        <w:rPr>
          <w:rFonts w:ascii="宋体" w:hAnsi="宋体" w:hint="eastAsia"/>
          <w:color w:val="000000"/>
          <w:sz w:val="24"/>
          <w:szCs w:val="24"/>
        </w:rPr>
      </w:pPr>
    </w:p>
    <w:p w:rsidR="00535103" w:rsidRDefault="00535103">
      <w:pPr>
        <w:pStyle w:val="1"/>
        <w:keepNext w:val="0"/>
        <w:keepLines w:val="0"/>
        <w:spacing w:before="0" w:after="0" w:line="440" w:lineRule="exact"/>
        <w:jc w:val="center"/>
        <w:rPr>
          <w:rFonts w:ascii="宋体" w:hAnsi="宋体" w:hint="eastAsia"/>
          <w:color w:val="000000"/>
          <w:kern w:val="2"/>
          <w:szCs w:val="44"/>
        </w:rPr>
      </w:pPr>
      <w:bookmarkStart w:id="65" w:name="_Toc471912421"/>
    </w:p>
    <w:p w:rsidR="00535103" w:rsidRDefault="00535103">
      <w:pPr>
        <w:pStyle w:val="1"/>
        <w:keepNext w:val="0"/>
        <w:keepLines w:val="0"/>
        <w:spacing w:before="0" w:after="0" w:line="440" w:lineRule="exact"/>
        <w:jc w:val="center"/>
        <w:rPr>
          <w:rFonts w:ascii="宋体" w:hAnsi="宋体" w:hint="eastAsia"/>
          <w:color w:val="000000"/>
          <w:kern w:val="2"/>
          <w:szCs w:val="44"/>
        </w:rPr>
      </w:pPr>
    </w:p>
    <w:tbl>
      <w:tblPr>
        <w:tblW w:w="0" w:type="auto"/>
        <w:tblInd w:w="108" w:type="dxa"/>
        <w:tblLayout w:type="fixed"/>
        <w:tblLook w:val="0000"/>
      </w:tblPr>
      <w:tblGrid>
        <w:gridCol w:w="709"/>
        <w:gridCol w:w="1276"/>
        <w:gridCol w:w="4678"/>
        <w:gridCol w:w="2126"/>
      </w:tblGrid>
      <w:tr w:rsidR="00535103">
        <w:trPr>
          <w:trHeight w:val="1245"/>
        </w:trPr>
        <w:tc>
          <w:tcPr>
            <w:tcW w:w="8789" w:type="dxa"/>
            <w:gridSpan w:val="4"/>
            <w:tcBorders>
              <w:bottom w:val="single" w:sz="4" w:space="0" w:color="auto"/>
            </w:tcBorders>
            <w:vAlign w:val="center"/>
          </w:tcPr>
          <w:p w:rsidR="00C134F5" w:rsidRDefault="00C134F5">
            <w:pPr>
              <w:pageBreakBefore/>
              <w:spacing w:line="440" w:lineRule="exact"/>
              <w:jc w:val="center"/>
              <w:rPr>
                <w:rFonts w:ascii="黑体" w:eastAsia="黑体" w:hAnsi="黑体" w:hint="eastAsia"/>
                <w:color w:val="000000"/>
                <w:sz w:val="36"/>
                <w:szCs w:val="36"/>
              </w:rPr>
            </w:pPr>
          </w:p>
          <w:p w:rsidR="00535103" w:rsidRDefault="00535103" w:rsidP="00C134F5">
            <w:pPr>
              <w:pageBreakBefore/>
              <w:spacing w:line="440" w:lineRule="exact"/>
              <w:rPr>
                <w:rFonts w:ascii="黑体" w:eastAsia="黑体" w:hAnsi="黑体" w:hint="eastAsia"/>
                <w:color w:val="000000"/>
                <w:sz w:val="36"/>
                <w:szCs w:val="36"/>
              </w:rPr>
            </w:pPr>
            <w:r>
              <w:rPr>
                <w:rFonts w:ascii="黑体" w:eastAsia="黑体" w:hAnsi="黑体" w:hint="eastAsia"/>
                <w:color w:val="000000"/>
                <w:sz w:val="36"/>
                <w:szCs w:val="36"/>
              </w:rPr>
              <w:t>三、采购文件规定的资格文件复印件</w:t>
            </w: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rsidP="00C134F5">
            <w:pPr>
              <w:pStyle w:val="Default"/>
              <w:rPr>
                <w:rFonts w:ascii="黑体" w:eastAsia="黑体" w:hAnsi="黑体" w:hint="eastAsia"/>
                <w:kern w:val="2"/>
                <w:sz w:val="36"/>
                <w:szCs w:val="36"/>
              </w:rPr>
            </w:pPr>
            <w:r>
              <w:rPr>
                <w:rFonts w:ascii="黑体" w:eastAsia="黑体" w:hAnsi="黑体" w:hint="eastAsia"/>
                <w:kern w:val="2"/>
                <w:sz w:val="36"/>
                <w:szCs w:val="36"/>
              </w:rPr>
              <w:t>四、参加本次政府采购活动前三年内，没有重大违法、失信记录的声明</w:t>
            </w: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pStyle w:val="Default"/>
              <w:rPr>
                <w:rFonts w:ascii="黑体" w:eastAsia="黑体" w:hAnsi="黑体" w:hint="eastAsia"/>
                <w:kern w:val="2"/>
                <w:sz w:val="36"/>
                <w:szCs w:val="36"/>
              </w:rPr>
            </w:pPr>
          </w:p>
          <w:p w:rsidR="00535103" w:rsidRDefault="00535103">
            <w:pPr>
              <w:widowControl/>
              <w:spacing w:line="440" w:lineRule="exact"/>
              <w:jc w:val="center"/>
              <w:rPr>
                <w:rFonts w:ascii="黑体" w:eastAsia="黑体" w:hAnsi="黑体" w:hint="eastAsia"/>
                <w:color w:val="000000"/>
                <w:sz w:val="36"/>
                <w:szCs w:val="36"/>
              </w:rPr>
            </w:pPr>
          </w:p>
          <w:p w:rsidR="00535103" w:rsidRDefault="00535103">
            <w:pPr>
              <w:widowControl/>
              <w:spacing w:line="440" w:lineRule="exact"/>
              <w:jc w:val="center"/>
              <w:rPr>
                <w:rFonts w:ascii="黑体" w:eastAsia="黑体" w:hAnsi="黑体" w:hint="eastAsia"/>
                <w:color w:val="000000"/>
                <w:sz w:val="36"/>
                <w:szCs w:val="36"/>
              </w:rPr>
            </w:pPr>
            <w:r>
              <w:rPr>
                <w:rFonts w:ascii="黑体" w:eastAsia="黑体" w:hAnsi="黑体" w:hint="eastAsia"/>
                <w:color w:val="000000"/>
                <w:sz w:val="36"/>
                <w:szCs w:val="36"/>
              </w:rPr>
              <w:t>五、北校区环境学院知达楼五楼走道改造工程谈判要点</w:t>
            </w:r>
          </w:p>
          <w:p w:rsidR="00535103" w:rsidRDefault="00535103">
            <w:pPr>
              <w:pStyle w:val="Default"/>
              <w:rPr>
                <w:rFonts w:ascii="黑体" w:eastAsia="黑体" w:hAnsi="黑体"/>
                <w:kern w:val="2"/>
                <w:sz w:val="36"/>
                <w:szCs w:val="36"/>
              </w:rPr>
            </w:pPr>
          </w:p>
        </w:tc>
      </w:tr>
      <w:tr w:rsidR="00535103">
        <w:trPr>
          <w:trHeight w:val="589"/>
        </w:trPr>
        <w:tc>
          <w:tcPr>
            <w:tcW w:w="709" w:type="dxa"/>
            <w:tcBorders>
              <w:top w:val="single" w:sz="4" w:space="0" w:color="auto"/>
              <w:left w:val="single" w:sz="4" w:space="0" w:color="auto"/>
              <w:bottom w:val="single" w:sz="4" w:space="0" w:color="auto"/>
            </w:tcBorders>
            <w:vAlign w:val="center"/>
          </w:tcPr>
          <w:p w:rsidR="00535103" w:rsidRDefault="00535103">
            <w:pPr>
              <w:widowControl/>
              <w:spacing w:line="440" w:lineRule="exact"/>
              <w:jc w:val="center"/>
              <w:rPr>
                <w:rFonts w:ascii="宋体" w:hAnsi="宋体" w:cs="宋体"/>
                <w:b/>
                <w:bCs/>
                <w:color w:val="000000"/>
                <w:kern w:val="0"/>
                <w:sz w:val="22"/>
                <w:szCs w:val="22"/>
              </w:rPr>
            </w:pPr>
            <w:r>
              <w:rPr>
                <w:rFonts w:ascii="宋体" w:hAnsi="宋体" w:cs="宋体" w:hint="eastAsia"/>
                <w:b/>
                <w:bCs/>
                <w:color w:val="000000"/>
                <w:kern w:val="0"/>
                <w:sz w:val="22"/>
                <w:szCs w:val="22"/>
              </w:rPr>
              <w:lastRenderedPageBreak/>
              <w:t>序号</w:t>
            </w:r>
          </w:p>
        </w:tc>
        <w:tc>
          <w:tcPr>
            <w:tcW w:w="1276" w:type="dxa"/>
            <w:tcBorders>
              <w:top w:val="single" w:sz="4" w:space="0" w:color="auto"/>
              <w:bottom w:val="single" w:sz="4" w:space="0" w:color="auto"/>
            </w:tcBorders>
            <w:vAlign w:val="center"/>
          </w:tcPr>
          <w:p w:rsidR="00535103" w:rsidRDefault="00535103">
            <w:pPr>
              <w:widowControl/>
              <w:spacing w:line="440" w:lineRule="exact"/>
              <w:jc w:val="center"/>
              <w:rPr>
                <w:rFonts w:ascii="宋体" w:hAnsi="宋体" w:cs="宋体"/>
                <w:b/>
                <w:bCs/>
                <w:color w:val="000000"/>
                <w:kern w:val="0"/>
                <w:sz w:val="22"/>
                <w:szCs w:val="22"/>
              </w:rPr>
            </w:pPr>
            <w:r>
              <w:rPr>
                <w:rFonts w:ascii="宋体" w:hAnsi="宋体" w:cs="宋体" w:hint="eastAsia"/>
                <w:b/>
                <w:bCs/>
                <w:color w:val="000000"/>
                <w:kern w:val="0"/>
                <w:sz w:val="22"/>
                <w:szCs w:val="22"/>
              </w:rPr>
              <w:t>项  目</w:t>
            </w:r>
          </w:p>
        </w:tc>
        <w:tc>
          <w:tcPr>
            <w:tcW w:w="4678" w:type="dxa"/>
            <w:tcBorders>
              <w:top w:val="single" w:sz="4" w:space="0" w:color="auto"/>
              <w:bottom w:val="single" w:sz="4" w:space="0" w:color="auto"/>
            </w:tcBorders>
            <w:vAlign w:val="center"/>
          </w:tcPr>
          <w:p w:rsidR="00535103" w:rsidRDefault="00535103">
            <w:pPr>
              <w:widowControl/>
              <w:spacing w:line="440" w:lineRule="exact"/>
              <w:jc w:val="center"/>
              <w:rPr>
                <w:rFonts w:ascii="宋体" w:hAnsi="宋体" w:cs="宋体"/>
                <w:b/>
                <w:bCs/>
                <w:color w:val="000000"/>
                <w:kern w:val="0"/>
                <w:sz w:val="22"/>
                <w:szCs w:val="22"/>
              </w:rPr>
            </w:pPr>
            <w:r>
              <w:rPr>
                <w:rFonts w:ascii="宋体" w:hAnsi="宋体" w:cs="宋体" w:hint="eastAsia"/>
                <w:b/>
                <w:bCs/>
                <w:color w:val="000000"/>
                <w:kern w:val="0"/>
                <w:sz w:val="22"/>
                <w:szCs w:val="22"/>
              </w:rPr>
              <w:t>具体要求</w:t>
            </w:r>
          </w:p>
        </w:tc>
        <w:tc>
          <w:tcPr>
            <w:tcW w:w="2126" w:type="dxa"/>
            <w:tcBorders>
              <w:top w:val="single" w:sz="4" w:space="0" w:color="auto"/>
              <w:bottom w:val="single" w:sz="4" w:space="0" w:color="auto"/>
              <w:right w:val="single" w:sz="4" w:space="0" w:color="auto"/>
            </w:tcBorders>
            <w:vAlign w:val="center"/>
          </w:tcPr>
          <w:p w:rsidR="00535103" w:rsidRDefault="00535103">
            <w:pPr>
              <w:widowControl/>
              <w:spacing w:line="440" w:lineRule="exact"/>
              <w:jc w:val="center"/>
              <w:rPr>
                <w:rFonts w:ascii="宋体" w:hAnsi="宋体" w:cs="宋体"/>
                <w:b/>
                <w:bCs/>
                <w:color w:val="000000"/>
                <w:kern w:val="0"/>
                <w:sz w:val="22"/>
                <w:szCs w:val="22"/>
              </w:rPr>
            </w:pPr>
            <w:r>
              <w:rPr>
                <w:rFonts w:ascii="宋体" w:hAnsi="宋体" w:cs="宋体" w:hint="eastAsia"/>
                <w:b/>
                <w:bCs/>
                <w:color w:val="000000"/>
                <w:kern w:val="0"/>
                <w:sz w:val="22"/>
                <w:szCs w:val="22"/>
              </w:rPr>
              <w:t>谈判企业响应情况</w:t>
            </w:r>
          </w:p>
        </w:tc>
      </w:tr>
      <w:tr w:rsidR="00535103">
        <w:trPr>
          <w:trHeight w:val="1665"/>
        </w:trPr>
        <w:tc>
          <w:tcPr>
            <w:tcW w:w="709"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center"/>
              <w:rPr>
                <w:rFonts w:ascii="宋体" w:hAnsi="宋体" w:cs="宋体"/>
                <w:color w:val="000000"/>
                <w:kern w:val="0"/>
                <w:sz w:val="22"/>
                <w:szCs w:val="22"/>
              </w:rPr>
            </w:pPr>
            <w:r>
              <w:rPr>
                <w:rFonts w:ascii="宋体" w:hAnsi="宋体" w:cs="宋体" w:hint="eastAsia"/>
                <w:color w:val="000000"/>
                <w:kern w:val="0"/>
                <w:sz w:val="22"/>
                <w:szCs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center"/>
              <w:rPr>
                <w:rFonts w:ascii="宋体" w:hAnsi="宋体" w:cs="宋体"/>
                <w:color w:val="000000"/>
                <w:kern w:val="0"/>
                <w:sz w:val="22"/>
                <w:szCs w:val="22"/>
              </w:rPr>
            </w:pPr>
            <w:r>
              <w:rPr>
                <w:rFonts w:ascii="宋体" w:hAnsi="宋体" w:cs="宋体" w:hint="eastAsia"/>
                <w:color w:val="000000"/>
                <w:kern w:val="0"/>
                <w:sz w:val="22"/>
                <w:szCs w:val="22"/>
              </w:rPr>
              <w:t>工期</w:t>
            </w:r>
          </w:p>
        </w:tc>
        <w:tc>
          <w:tcPr>
            <w:tcW w:w="4678"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left"/>
              <w:rPr>
                <w:rFonts w:ascii="宋体" w:hAnsi="宋体" w:cs="宋体" w:hint="eastAsia"/>
                <w:color w:val="000000"/>
                <w:kern w:val="0"/>
                <w:sz w:val="22"/>
                <w:szCs w:val="22"/>
              </w:rPr>
            </w:pPr>
            <w:r>
              <w:rPr>
                <w:rFonts w:ascii="宋体" w:hAnsi="宋体" w:cs="宋体" w:hint="eastAsia"/>
                <w:color w:val="000000"/>
                <w:kern w:val="0"/>
                <w:sz w:val="22"/>
                <w:szCs w:val="22"/>
              </w:rPr>
              <w:t>开工日期：</w:t>
            </w:r>
            <w:r>
              <w:rPr>
                <w:rFonts w:ascii="宋体" w:hAnsi="宋体" w:cs="宋体" w:hint="eastAsia"/>
                <w:color w:val="000000"/>
                <w:kern w:val="0"/>
                <w:sz w:val="22"/>
                <w:szCs w:val="22"/>
                <w:u w:val="single"/>
              </w:rPr>
              <w:t xml:space="preserve"> 201</w:t>
            </w:r>
            <w:r w:rsidR="009F5558">
              <w:rPr>
                <w:rFonts w:ascii="宋体" w:hAnsi="宋体" w:cs="宋体" w:hint="eastAsia"/>
                <w:color w:val="000000"/>
                <w:kern w:val="0"/>
                <w:sz w:val="22"/>
                <w:szCs w:val="22"/>
                <w:u w:val="single"/>
              </w:rPr>
              <w:t>9</w:t>
            </w:r>
            <w:r>
              <w:rPr>
                <w:rFonts w:ascii="宋体" w:hAnsi="宋体" w:cs="宋体" w:hint="eastAsia"/>
                <w:color w:val="000000"/>
                <w:kern w:val="0"/>
                <w:sz w:val="22"/>
                <w:szCs w:val="22"/>
              </w:rPr>
              <w:t>年</w:t>
            </w:r>
            <w:r w:rsidR="00C134F5" w:rsidRPr="00C134F5">
              <w:rPr>
                <w:rFonts w:ascii="宋体" w:hAnsi="宋体" w:cs="宋体" w:hint="eastAsia"/>
                <w:color w:val="000000"/>
                <w:kern w:val="0"/>
                <w:sz w:val="22"/>
                <w:szCs w:val="22"/>
                <w:u w:val="single"/>
              </w:rPr>
              <w:t xml:space="preserve">    </w:t>
            </w:r>
            <w:r>
              <w:rPr>
                <w:rFonts w:ascii="宋体" w:hAnsi="宋体" w:cs="宋体" w:hint="eastAsia"/>
                <w:color w:val="000000"/>
                <w:kern w:val="0"/>
                <w:sz w:val="22"/>
                <w:szCs w:val="22"/>
              </w:rPr>
              <w:t>月</w:t>
            </w:r>
            <w:r w:rsidR="00C134F5" w:rsidRPr="00C134F5">
              <w:rPr>
                <w:rFonts w:ascii="宋体" w:hAnsi="宋体" w:cs="宋体" w:hint="eastAsia"/>
                <w:color w:val="000000"/>
                <w:kern w:val="0"/>
                <w:sz w:val="22"/>
                <w:szCs w:val="22"/>
                <w:u w:val="single"/>
              </w:rPr>
              <w:t xml:space="preserve">    </w:t>
            </w:r>
            <w:r>
              <w:rPr>
                <w:rFonts w:ascii="宋体" w:hAnsi="宋体" w:cs="宋体" w:hint="eastAsia"/>
                <w:color w:val="000000"/>
                <w:kern w:val="0"/>
                <w:sz w:val="22"/>
                <w:szCs w:val="22"/>
              </w:rPr>
              <w:t>日,工期</w:t>
            </w:r>
            <w:r w:rsidRPr="00C134F5">
              <w:rPr>
                <w:rFonts w:ascii="宋体" w:hAnsi="宋体" w:cs="宋体" w:hint="eastAsia"/>
                <w:color w:val="000000"/>
                <w:kern w:val="0"/>
                <w:sz w:val="22"/>
                <w:szCs w:val="22"/>
              </w:rPr>
              <w:t>为</w:t>
            </w:r>
            <w:r w:rsidRPr="00C134F5">
              <w:rPr>
                <w:rFonts w:ascii="宋体" w:hAnsi="宋体" w:cs="宋体" w:hint="eastAsia"/>
                <w:color w:val="000000"/>
                <w:kern w:val="0"/>
                <w:sz w:val="22"/>
                <w:szCs w:val="22"/>
                <w:u w:val="single"/>
              </w:rPr>
              <w:t xml:space="preserve"> 25 </w:t>
            </w:r>
            <w:r>
              <w:rPr>
                <w:rFonts w:ascii="宋体" w:hAnsi="宋体" w:cs="宋体" w:hint="eastAsia"/>
                <w:color w:val="000000"/>
                <w:kern w:val="0"/>
                <w:sz w:val="22"/>
                <w:szCs w:val="22"/>
              </w:rPr>
              <w:t>日历天（</w:t>
            </w:r>
            <w:r w:rsidR="00C134F5">
              <w:rPr>
                <w:rFonts w:ascii="宋体" w:hAnsi="宋体" w:cs="宋体" w:hint="eastAsia"/>
                <w:color w:val="000000"/>
                <w:kern w:val="0"/>
                <w:sz w:val="22"/>
                <w:szCs w:val="22"/>
                <w:u w:val="single"/>
              </w:rPr>
              <w:t>2</w:t>
            </w:r>
            <w:r w:rsidR="00C134F5" w:rsidRPr="00C134F5">
              <w:rPr>
                <w:rFonts w:ascii="宋体" w:hAnsi="宋体" w:cs="宋体" w:hint="eastAsia"/>
                <w:color w:val="000000"/>
                <w:kern w:val="0"/>
                <w:sz w:val="22"/>
                <w:szCs w:val="22"/>
              </w:rPr>
              <w:t>01</w:t>
            </w:r>
            <w:r w:rsidR="009F5558">
              <w:rPr>
                <w:rFonts w:ascii="宋体" w:hAnsi="宋体" w:cs="宋体" w:hint="eastAsia"/>
                <w:color w:val="000000"/>
                <w:kern w:val="0"/>
                <w:sz w:val="22"/>
                <w:szCs w:val="22"/>
              </w:rPr>
              <w:t>9</w:t>
            </w:r>
            <w:r w:rsidR="00C134F5" w:rsidRPr="00C134F5">
              <w:rPr>
                <w:rFonts w:ascii="宋体" w:hAnsi="宋体" w:cs="宋体" w:hint="eastAsia"/>
                <w:color w:val="000000"/>
                <w:kern w:val="0"/>
                <w:sz w:val="22"/>
                <w:szCs w:val="22"/>
              </w:rPr>
              <w:t>年</w:t>
            </w:r>
            <w:r w:rsidR="00C134F5" w:rsidRPr="00C134F5">
              <w:rPr>
                <w:rFonts w:ascii="宋体" w:hAnsi="宋体" w:cs="宋体" w:hint="eastAsia"/>
                <w:color w:val="000000"/>
                <w:kern w:val="0"/>
                <w:sz w:val="22"/>
                <w:szCs w:val="22"/>
                <w:u w:val="single"/>
              </w:rPr>
              <w:t xml:space="preserve"> </w:t>
            </w:r>
            <w:r w:rsidR="00C134F5">
              <w:rPr>
                <w:rFonts w:ascii="宋体" w:hAnsi="宋体" w:cs="宋体" w:hint="eastAsia"/>
                <w:color w:val="000000"/>
                <w:kern w:val="0"/>
                <w:sz w:val="22"/>
                <w:szCs w:val="22"/>
                <w:u w:val="single"/>
              </w:rPr>
              <w:t xml:space="preserve">  </w:t>
            </w:r>
            <w:r w:rsidR="00C134F5" w:rsidRPr="00C134F5">
              <w:rPr>
                <w:rFonts w:ascii="宋体" w:hAnsi="宋体" w:cs="宋体" w:hint="eastAsia"/>
                <w:color w:val="000000"/>
                <w:kern w:val="0"/>
                <w:sz w:val="22"/>
                <w:szCs w:val="22"/>
                <w:u w:val="single"/>
              </w:rPr>
              <w:t xml:space="preserve"> </w:t>
            </w:r>
            <w:r>
              <w:rPr>
                <w:rFonts w:ascii="宋体" w:hAnsi="宋体" w:cs="宋体" w:hint="eastAsia"/>
                <w:color w:val="000000"/>
                <w:kern w:val="0"/>
                <w:sz w:val="22"/>
                <w:szCs w:val="22"/>
              </w:rPr>
              <w:t>月</w:t>
            </w:r>
            <w:r w:rsidR="00C134F5" w:rsidRPr="00C134F5">
              <w:rPr>
                <w:rFonts w:ascii="宋体" w:hAnsi="宋体" w:cs="宋体" w:hint="eastAsia"/>
                <w:color w:val="000000"/>
                <w:kern w:val="0"/>
                <w:sz w:val="22"/>
                <w:szCs w:val="22"/>
                <w:u w:val="single"/>
              </w:rPr>
              <w:t xml:space="preserve">    </w:t>
            </w:r>
            <w:r>
              <w:rPr>
                <w:rFonts w:ascii="宋体" w:hAnsi="宋体" w:cs="宋体" w:hint="eastAsia"/>
                <w:color w:val="000000"/>
                <w:kern w:val="0"/>
                <w:sz w:val="22"/>
                <w:szCs w:val="22"/>
              </w:rPr>
              <w:t>日前竣工交付）。</w:t>
            </w:r>
          </w:p>
          <w:p w:rsidR="00535103" w:rsidRDefault="00535103">
            <w:pPr>
              <w:widowControl/>
              <w:spacing w:line="440" w:lineRule="exact"/>
              <w:jc w:val="left"/>
              <w:rPr>
                <w:rFonts w:ascii="宋体" w:hAnsi="宋体" w:cs="宋体"/>
                <w:color w:val="000000"/>
                <w:kern w:val="0"/>
                <w:sz w:val="22"/>
                <w:szCs w:val="22"/>
              </w:rPr>
            </w:pPr>
            <w:r>
              <w:rPr>
                <w:rFonts w:ascii="宋体" w:hAnsi="宋体" w:cs="宋体" w:hint="eastAsia"/>
                <w:color w:val="000000"/>
                <w:kern w:val="0"/>
                <w:sz w:val="22"/>
                <w:szCs w:val="22"/>
              </w:rPr>
              <w:t>中标人应确保在规定工期完成，逾期甲方有权按每天200.00元在工程款中扣收违约金。</w:t>
            </w:r>
          </w:p>
        </w:tc>
        <w:tc>
          <w:tcPr>
            <w:tcW w:w="2126"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535103">
        <w:trPr>
          <w:trHeight w:val="1425"/>
        </w:trPr>
        <w:tc>
          <w:tcPr>
            <w:tcW w:w="709"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center"/>
              <w:rPr>
                <w:rFonts w:ascii="宋体" w:hAnsi="宋体" w:cs="宋体"/>
                <w:color w:val="000000"/>
                <w:kern w:val="0"/>
                <w:sz w:val="22"/>
                <w:szCs w:val="22"/>
              </w:rPr>
            </w:pPr>
            <w:r>
              <w:rPr>
                <w:rFonts w:ascii="宋体" w:hAnsi="宋体" w:cs="宋体" w:hint="eastAsia"/>
                <w:color w:val="000000"/>
                <w:kern w:val="0"/>
                <w:sz w:val="22"/>
                <w:szCs w:val="22"/>
              </w:rPr>
              <w:t>2</w:t>
            </w:r>
          </w:p>
        </w:tc>
        <w:tc>
          <w:tcPr>
            <w:tcW w:w="1276"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center"/>
              <w:rPr>
                <w:rFonts w:ascii="宋体" w:hAnsi="宋体" w:cs="宋体"/>
                <w:color w:val="000000"/>
                <w:kern w:val="0"/>
                <w:sz w:val="22"/>
                <w:szCs w:val="22"/>
              </w:rPr>
            </w:pPr>
            <w:r>
              <w:rPr>
                <w:rFonts w:ascii="宋体" w:hAnsi="宋体" w:cs="宋体" w:hint="eastAsia"/>
                <w:color w:val="000000"/>
                <w:kern w:val="0"/>
                <w:sz w:val="22"/>
                <w:szCs w:val="22"/>
              </w:rPr>
              <w:t>履约保证金</w:t>
            </w:r>
          </w:p>
        </w:tc>
        <w:tc>
          <w:tcPr>
            <w:tcW w:w="4678"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left"/>
              <w:rPr>
                <w:rFonts w:ascii="宋体" w:hAnsi="宋体" w:cs="宋体"/>
                <w:color w:val="000000"/>
                <w:kern w:val="0"/>
                <w:sz w:val="22"/>
                <w:szCs w:val="22"/>
              </w:rPr>
            </w:pPr>
            <w:r>
              <w:rPr>
                <w:rFonts w:ascii="宋体" w:hAnsi="宋体" w:cs="宋体" w:hint="eastAsia"/>
                <w:color w:val="000000"/>
                <w:kern w:val="0"/>
                <w:sz w:val="22"/>
                <w:szCs w:val="22"/>
              </w:rPr>
              <w:t>签订施工合同（</w:t>
            </w:r>
            <w:r w:rsidR="00C134F5">
              <w:rPr>
                <w:rFonts w:ascii="宋体" w:hAnsi="宋体" w:cs="宋体" w:hint="eastAsia"/>
                <w:color w:val="000000"/>
                <w:kern w:val="0"/>
                <w:sz w:val="22"/>
                <w:szCs w:val="22"/>
                <w:u w:val="single"/>
              </w:rPr>
              <w:t xml:space="preserve">  </w:t>
            </w:r>
            <w:r w:rsidR="00C134F5" w:rsidRPr="00C134F5">
              <w:rPr>
                <w:rFonts w:ascii="宋体" w:hAnsi="宋体" w:cs="宋体" w:hint="eastAsia"/>
                <w:color w:val="000000"/>
                <w:kern w:val="0"/>
                <w:sz w:val="22"/>
                <w:szCs w:val="22"/>
                <w:u w:val="single"/>
              </w:rPr>
              <w:t xml:space="preserve"> </w:t>
            </w:r>
            <w:r>
              <w:rPr>
                <w:rFonts w:ascii="宋体" w:hAnsi="宋体" w:cs="宋体" w:hint="eastAsia"/>
                <w:color w:val="000000"/>
                <w:kern w:val="0"/>
                <w:sz w:val="22"/>
                <w:szCs w:val="22"/>
              </w:rPr>
              <w:t>月</w:t>
            </w:r>
            <w:r w:rsidR="00C134F5">
              <w:rPr>
                <w:rFonts w:ascii="宋体" w:hAnsi="宋体" w:cs="宋体" w:hint="eastAsia"/>
                <w:color w:val="000000"/>
                <w:kern w:val="0"/>
                <w:sz w:val="22"/>
                <w:szCs w:val="22"/>
                <w:u w:val="single"/>
              </w:rPr>
              <w:t xml:space="preserve">  </w:t>
            </w:r>
            <w:r w:rsidR="00C134F5" w:rsidRPr="00C134F5">
              <w:rPr>
                <w:rFonts w:ascii="宋体" w:hAnsi="宋体" w:cs="宋体" w:hint="eastAsia"/>
                <w:color w:val="000000"/>
                <w:kern w:val="0"/>
                <w:sz w:val="22"/>
                <w:szCs w:val="22"/>
                <w:u w:val="single"/>
              </w:rPr>
              <w:t xml:space="preserve"> </w:t>
            </w:r>
            <w:r>
              <w:rPr>
                <w:rFonts w:ascii="宋体" w:hAnsi="宋体" w:cs="宋体" w:hint="eastAsia"/>
                <w:color w:val="000000"/>
                <w:kern w:val="0"/>
                <w:sz w:val="22"/>
                <w:szCs w:val="22"/>
              </w:rPr>
              <w:t>日）前，中标人应向采购人缴纳履行保证</w:t>
            </w:r>
            <w:r w:rsidRPr="00C134F5">
              <w:rPr>
                <w:rFonts w:ascii="宋体" w:hAnsi="宋体" w:cs="宋体" w:hint="eastAsia"/>
                <w:color w:val="000000"/>
                <w:kern w:val="0"/>
                <w:sz w:val="22"/>
                <w:szCs w:val="22"/>
              </w:rPr>
              <w:t>金</w:t>
            </w:r>
            <w:r w:rsidRPr="00C134F5">
              <w:rPr>
                <w:rFonts w:ascii="宋体" w:hAnsi="宋体" w:cs="宋体" w:hint="eastAsia"/>
                <w:color w:val="000000"/>
                <w:kern w:val="0"/>
                <w:sz w:val="22"/>
                <w:szCs w:val="22"/>
                <w:u w:val="single"/>
              </w:rPr>
              <w:t>按中标金额的10%</w:t>
            </w:r>
            <w:r w:rsidRPr="00C134F5">
              <w:rPr>
                <w:rFonts w:ascii="宋体" w:hAnsi="宋体" w:cs="宋体" w:hint="eastAsia"/>
                <w:color w:val="000000"/>
                <w:kern w:val="0"/>
                <w:sz w:val="22"/>
                <w:szCs w:val="22"/>
              </w:rPr>
              <w:t>，如中标人不及时缴纳，采购人有权拒签合同或</w:t>
            </w:r>
            <w:r>
              <w:rPr>
                <w:rFonts w:ascii="宋体" w:hAnsi="宋体" w:cs="宋体" w:hint="eastAsia"/>
                <w:color w:val="000000"/>
                <w:kern w:val="0"/>
                <w:sz w:val="22"/>
                <w:szCs w:val="22"/>
              </w:rPr>
              <w:t>取消中标资格。</w:t>
            </w:r>
          </w:p>
        </w:tc>
        <w:tc>
          <w:tcPr>
            <w:tcW w:w="2126"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535103">
        <w:trPr>
          <w:trHeight w:val="1470"/>
        </w:trPr>
        <w:tc>
          <w:tcPr>
            <w:tcW w:w="709"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center"/>
              <w:rPr>
                <w:rFonts w:ascii="宋体" w:hAnsi="宋体" w:cs="宋体"/>
                <w:color w:val="000000"/>
                <w:kern w:val="0"/>
                <w:sz w:val="22"/>
                <w:szCs w:val="22"/>
              </w:rPr>
            </w:pPr>
            <w:r>
              <w:rPr>
                <w:rFonts w:ascii="宋体" w:hAnsi="宋体" w:cs="宋体" w:hint="eastAsia"/>
                <w:color w:val="000000"/>
                <w:kern w:val="0"/>
                <w:sz w:val="22"/>
                <w:szCs w:val="22"/>
              </w:rPr>
              <w:t>3</w:t>
            </w:r>
          </w:p>
        </w:tc>
        <w:tc>
          <w:tcPr>
            <w:tcW w:w="1276"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center"/>
              <w:rPr>
                <w:rFonts w:ascii="宋体" w:hAnsi="宋体" w:cs="宋体"/>
                <w:color w:val="000000"/>
                <w:kern w:val="0"/>
                <w:sz w:val="22"/>
                <w:szCs w:val="22"/>
              </w:rPr>
            </w:pPr>
            <w:r>
              <w:rPr>
                <w:rFonts w:ascii="宋体" w:hAnsi="宋体" w:cs="宋体" w:hint="eastAsia"/>
                <w:color w:val="000000"/>
                <w:kern w:val="0"/>
                <w:sz w:val="22"/>
                <w:szCs w:val="22"/>
              </w:rPr>
              <w:t>主要材料</w:t>
            </w:r>
            <w:r>
              <w:rPr>
                <w:rFonts w:ascii="宋体" w:hAnsi="宋体" w:cs="宋体" w:hint="eastAsia"/>
                <w:color w:val="000000"/>
                <w:kern w:val="0"/>
                <w:sz w:val="22"/>
                <w:szCs w:val="22"/>
              </w:rPr>
              <w:br/>
              <w:t>品牌及材料采购</w:t>
            </w:r>
          </w:p>
        </w:tc>
        <w:tc>
          <w:tcPr>
            <w:tcW w:w="4678"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left"/>
              <w:rPr>
                <w:rFonts w:ascii="宋体" w:hAnsi="宋体" w:cs="宋体"/>
                <w:color w:val="000000"/>
                <w:kern w:val="0"/>
                <w:sz w:val="22"/>
                <w:szCs w:val="22"/>
              </w:rPr>
            </w:pPr>
            <w:r>
              <w:rPr>
                <w:rFonts w:ascii="宋体" w:hAnsi="宋体" w:cs="宋体" w:hint="eastAsia"/>
                <w:color w:val="000000"/>
                <w:kern w:val="0"/>
                <w:sz w:val="22"/>
                <w:szCs w:val="22"/>
              </w:rPr>
              <w:t>投标人使用的主要材料必须按照投标文件选定材料品牌，材料进场前，乙方提供样品供采购人现场确定，材料报验须经采购方书面批准后方可使用。</w:t>
            </w:r>
          </w:p>
        </w:tc>
        <w:tc>
          <w:tcPr>
            <w:tcW w:w="2126"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535103">
        <w:trPr>
          <w:trHeight w:val="1545"/>
        </w:trPr>
        <w:tc>
          <w:tcPr>
            <w:tcW w:w="709"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center"/>
              <w:rPr>
                <w:rFonts w:ascii="宋体" w:hAnsi="宋体" w:cs="宋体"/>
                <w:color w:val="000000"/>
                <w:kern w:val="0"/>
                <w:sz w:val="22"/>
                <w:szCs w:val="22"/>
              </w:rPr>
            </w:pPr>
            <w:r>
              <w:rPr>
                <w:rFonts w:ascii="宋体" w:hAnsi="宋体" w:cs="宋体" w:hint="eastAsia"/>
                <w:color w:val="000000"/>
                <w:kern w:val="0"/>
                <w:sz w:val="22"/>
                <w:szCs w:val="22"/>
              </w:rPr>
              <w:t>4</w:t>
            </w:r>
          </w:p>
        </w:tc>
        <w:tc>
          <w:tcPr>
            <w:tcW w:w="1276"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center"/>
              <w:rPr>
                <w:rFonts w:ascii="宋体" w:hAnsi="宋体" w:cs="宋体"/>
                <w:color w:val="000000"/>
                <w:kern w:val="0"/>
                <w:sz w:val="22"/>
                <w:szCs w:val="22"/>
              </w:rPr>
            </w:pPr>
            <w:r>
              <w:rPr>
                <w:rFonts w:ascii="宋体" w:hAnsi="宋体" w:cs="宋体" w:hint="eastAsia"/>
                <w:color w:val="000000"/>
                <w:kern w:val="0"/>
                <w:sz w:val="22"/>
                <w:szCs w:val="22"/>
              </w:rPr>
              <w:t>工程款支付</w:t>
            </w:r>
          </w:p>
        </w:tc>
        <w:tc>
          <w:tcPr>
            <w:tcW w:w="4678"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left"/>
              <w:rPr>
                <w:rFonts w:ascii="宋体" w:hAnsi="宋体" w:cs="宋体" w:hint="eastAsia"/>
                <w:color w:val="000000"/>
                <w:kern w:val="0"/>
                <w:sz w:val="22"/>
                <w:szCs w:val="22"/>
              </w:rPr>
            </w:pPr>
            <w:r>
              <w:rPr>
                <w:rFonts w:ascii="宋体" w:hAnsi="宋体" w:cs="宋体" w:hint="eastAsia"/>
                <w:color w:val="000000"/>
                <w:kern w:val="0"/>
                <w:sz w:val="22"/>
                <w:szCs w:val="22"/>
              </w:rPr>
              <w:t>该项工程无预付款，工程竣工验收合格并经审计结束后，付至审计价的95%；</w:t>
            </w:r>
          </w:p>
          <w:p w:rsidR="00535103" w:rsidRDefault="00535103">
            <w:pPr>
              <w:widowControl/>
              <w:spacing w:line="440" w:lineRule="exact"/>
              <w:jc w:val="left"/>
              <w:rPr>
                <w:rFonts w:ascii="宋体" w:hAnsi="宋体" w:cs="宋体" w:hint="eastAsia"/>
                <w:color w:val="000000"/>
                <w:kern w:val="0"/>
                <w:sz w:val="22"/>
                <w:szCs w:val="22"/>
              </w:rPr>
            </w:pPr>
            <w:r>
              <w:rPr>
                <w:rFonts w:ascii="宋体" w:hAnsi="宋体" w:cs="宋体" w:hint="eastAsia"/>
                <w:color w:val="000000"/>
                <w:kern w:val="0"/>
                <w:sz w:val="22"/>
                <w:szCs w:val="22"/>
              </w:rPr>
              <w:t>余款作质保金,待一年的质保期满后无息退还；</w:t>
            </w:r>
          </w:p>
          <w:p w:rsidR="00535103" w:rsidRDefault="00535103">
            <w:pPr>
              <w:widowControl/>
              <w:spacing w:line="440" w:lineRule="exact"/>
              <w:jc w:val="left"/>
              <w:rPr>
                <w:rFonts w:ascii="宋体" w:hAnsi="宋体" w:cs="宋体"/>
                <w:color w:val="000000"/>
                <w:kern w:val="0"/>
                <w:sz w:val="22"/>
                <w:szCs w:val="22"/>
              </w:rPr>
            </w:pPr>
            <w:r>
              <w:rPr>
                <w:rFonts w:ascii="宋体" w:hAnsi="宋体" w:cs="宋体" w:hint="eastAsia"/>
                <w:color w:val="000000"/>
                <w:kern w:val="0"/>
                <w:sz w:val="22"/>
                <w:szCs w:val="22"/>
              </w:rPr>
              <w:t>工程价款一律通过银行非现金结算；</w:t>
            </w:r>
          </w:p>
        </w:tc>
        <w:tc>
          <w:tcPr>
            <w:tcW w:w="2126"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535103">
        <w:trPr>
          <w:trHeight w:val="1485"/>
        </w:trPr>
        <w:tc>
          <w:tcPr>
            <w:tcW w:w="709"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center"/>
              <w:rPr>
                <w:rFonts w:ascii="宋体" w:hAnsi="宋体" w:cs="宋体"/>
                <w:color w:val="000000"/>
                <w:kern w:val="0"/>
                <w:sz w:val="22"/>
                <w:szCs w:val="22"/>
              </w:rPr>
            </w:pPr>
            <w:r>
              <w:rPr>
                <w:rFonts w:ascii="宋体" w:hAnsi="宋体" w:cs="宋体" w:hint="eastAsia"/>
                <w:color w:val="000000"/>
                <w:kern w:val="0"/>
                <w:sz w:val="22"/>
                <w:szCs w:val="22"/>
              </w:rPr>
              <w:t>5</w:t>
            </w:r>
          </w:p>
        </w:tc>
        <w:tc>
          <w:tcPr>
            <w:tcW w:w="1276"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center"/>
              <w:rPr>
                <w:rFonts w:ascii="宋体" w:hAnsi="宋体" w:cs="宋体"/>
                <w:color w:val="000000"/>
                <w:kern w:val="0"/>
                <w:sz w:val="22"/>
                <w:szCs w:val="22"/>
              </w:rPr>
            </w:pPr>
            <w:r>
              <w:rPr>
                <w:rFonts w:ascii="宋体" w:hAnsi="宋体" w:cs="宋体" w:hint="eastAsia"/>
                <w:color w:val="000000"/>
                <w:kern w:val="0"/>
                <w:sz w:val="22"/>
                <w:szCs w:val="22"/>
              </w:rPr>
              <w:t>下浮率</w:t>
            </w:r>
          </w:p>
        </w:tc>
        <w:tc>
          <w:tcPr>
            <w:tcW w:w="4678"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left"/>
              <w:rPr>
                <w:rFonts w:ascii="宋体" w:hAnsi="宋体" w:cs="宋体"/>
                <w:color w:val="000000"/>
                <w:kern w:val="0"/>
                <w:sz w:val="22"/>
                <w:szCs w:val="22"/>
              </w:rPr>
            </w:pPr>
            <w:r>
              <w:rPr>
                <w:rFonts w:ascii="宋体" w:hAnsi="宋体" w:cs="宋体" w:hint="eastAsia"/>
                <w:color w:val="000000"/>
                <w:kern w:val="0"/>
                <w:sz w:val="22"/>
                <w:szCs w:val="22"/>
              </w:rPr>
              <w:t>优惠率（下浮率）,总价总体下浮.</w:t>
            </w:r>
          </w:p>
        </w:tc>
        <w:tc>
          <w:tcPr>
            <w:tcW w:w="2126"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r w:rsidR="00535103">
        <w:trPr>
          <w:trHeight w:val="930"/>
        </w:trPr>
        <w:tc>
          <w:tcPr>
            <w:tcW w:w="709"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center"/>
              <w:rPr>
                <w:rFonts w:ascii="宋体" w:hAnsi="宋体" w:cs="宋体"/>
                <w:color w:val="000000"/>
                <w:kern w:val="0"/>
                <w:sz w:val="22"/>
                <w:szCs w:val="22"/>
              </w:rPr>
            </w:pPr>
            <w:r>
              <w:rPr>
                <w:rFonts w:ascii="宋体" w:hAnsi="宋体" w:cs="宋体" w:hint="eastAsia"/>
                <w:color w:val="000000"/>
                <w:kern w:val="0"/>
                <w:sz w:val="22"/>
                <w:szCs w:val="22"/>
              </w:rPr>
              <w:t>6</w:t>
            </w:r>
          </w:p>
        </w:tc>
        <w:tc>
          <w:tcPr>
            <w:tcW w:w="1276"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center"/>
              <w:rPr>
                <w:rFonts w:ascii="宋体" w:hAnsi="宋体" w:cs="宋体"/>
                <w:color w:val="000000"/>
                <w:kern w:val="0"/>
                <w:sz w:val="22"/>
                <w:szCs w:val="22"/>
              </w:rPr>
            </w:pPr>
            <w:r>
              <w:rPr>
                <w:rFonts w:ascii="宋体" w:hAnsi="宋体" w:cs="宋体" w:hint="eastAsia"/>
                <w:color w:val="000000"/>
                <w:kern w:val="0"/>
                <w:sz w:val="22"/>
                <w:szCs w:val="22"/>
              </w:rPr>
              <w:t>结算子目</w:t>
            </w:r>
          </w:p>
        </w:tc>
        <w:tc>
          <w:tcPr>
            <w:tcW w:w="4678"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left"/>
              <w:rPr>
                <w:rFonts w:ascii="宋体" w:hAnsi="宋体" w:cs="宋体"/>
                <w:color w:val="000000"/>
                <w:kern w:val="0"/>
                <w:sz w:val="22"/>
                <w:szCs w:val="22"/>
              </w:rPr>
            </w:pPr>
            <w:r>
              <w:rPr>
                <w:rFonts w:ascii="宋体" w:hAnsi="宋体" w:cs="宋体" w:hint="eastAsia"/>
                <w:color w:val="000000"/>
                <w:kern w:val="0"/>
                <w:sz w:val="22"/>
                <w:szCs w:val="22"/>
              </w:rPr>
              <w:t>严格按采购人制定的预算书子目定稿、取费标准及中标人承诺的报价结算。</w:t>
            </w:r>
          </w:p>
        </w:tc>
        <w:tc>
          <w:tcPr>
            <w:tcW w:w="2126" w:type="dxa"/>
            <w:tcBorders>
              <w:top w:val="single" w:sz="4" w:space="0" w:color="auto"/>
              <w:left w:val="single" w:sz="4" w:space="0" w:color="auto"/>
              <w:bottom w:val="single" w:sz="4" w:space="0" w:color="auto"/>
              <w:right w:val="single" w:sz="4" w:space="0" w:color="auto"/>
            </w:tcBorders>
            <w:vAlign w:val="center"/>
          </w:tcPr>
          <w:p w:rsidR="00535103" w:rsidRDefault="00535103">
            <w:pPr>
              <w:widowControl/>
              <w:spacing w:line="440" w:lineRule="exact"/>
              <w:jc w:val="left"/>
              <w:rPr>
                <w:rFonts w:ascii="宋体" w:hAnsi="宋体" w:cs="宋体"/>
                <w:color w:val="000000"/>
                <w:kern w:val="0"/>
                <w:sz w:val="22"/>
                <w:szCs w:val="22"/>
              </w:rPr>
            </w:pPr>
            <w:r>
              <w:rPr>
                <w:rFonts w:ascii="宋体" w:hAnsi="宋体" w:cs="宋体" w:hint="eastAsia"/>
                <w:color w:val="000000"/>
                <w:kern w:val="0"/>
                <w:sz w:val="22"/>
                <w:szCs w:val="22"/>
              </w:rPr>
              <w:t xml:space="preserve">　</w:t>
            </w:r>
          </w:p>
        </w:tc>
      </w:tr>
    </w:tbl>
    <w:p w:rsidR="00535103" w:rsidRDefault="00535103">
      <w:pPr>
        <w:pStyle w:val="1"/>
        <w:keepNext w:val="0"/>
        <w:keepLines w:val="0"/>
        <w:spacing w:before="0" w:after="0" w:line="440" w:lineRule="exact"/>
        <w:rPr>
          <w:rFonts w:ascii="宋体" w:hAnsi="宋体" w:hint="eastAsia"/>
          <w:b w:val="0"/>
          <w:color w:val="000000"/>
          <w:kern w:val="2"/>
          <w:sz w:val="28"/>
          <w:szCs w:val="28"/>
        </w:rPr>
      </w:pPr>
    </w:p>
    <w:p w:rsidR="00535103" w:rsidRDefault="00535103">
      <w:pPr>
        <w:pStyle w:val="1"/>
        <w:keepNext w:val="0"/>
        <w:keepLines w:val="0"/>
        <w:spacing w:before="0" w:after="0" w:line="440" w:lineRule="exact"/>
        <w:rPr>
          <w:rFonts w:ascii="宋体" w:hAnsi="宋体" w:hint="eastAsia"/>
          <w:b w:val="0"/>
          <w:color w:val="000000"/>
          <w:kern w:val="2"/>
          <w:sz w:val="28"/>
          <w:szCs w:val="28"/>
          <w:u w:val="single"/>
        </w:rPr>
      </w:pPr>
      <w:r>
        <w:rPr>
          <w:rFonts w:ascii="宋体" w:hAnsi="宋体" w:hint="eastAsia"/>
          <w:b w:val="0"/>
          <w:color w:val="000000"/>
          <w:kern w:val="2"/>
          <w:sz w:val="28"/>
          <w:szCs w:val="28"/>
        </w:rPr>
        <w:t>单位名称：</w:t>
      </w:r>
      <w:r>
        <w:rPr>
          <w:rFonts w:ascii="宋体" w:hAnsi="宋体" w:hint="eastAsia"/>
          <w:b w:val="0"/>
          <w:color w:val="000000"/>
          <w:kern w:val="2"/>
          <w:sz w:val="28"/>
          <w:szCs w:val="28"/>
          <w:u w:val="single"/>
        </w:rPr>
        <w:t xml:space="preserve">                          </w:t>
      </w:r>
      <w:r>
        <w:rPr>
          <w:rFonts w:ascii="宋体" w:hAnsi="宋体" w:hint="eastAsia"/>
          <w:b w:val="0"/>
          <w:color w:val="000000"/>
          <w:kern w:val="2"/>
          <w:sz w:val="28"/>
          <w:szCs w:val="28"/>
        </w:rPr>
        <w:t>受托人：</w:t>
      </w:r>
      <w:r>
        <w:rPr>
          <w:rFonts w:ascii="宋体" w:hAnsi="宋体" w:hint="eastAsia"/>
          <w:b w:val="0"/>
          <w:color w:val="000000"/>
          <w:kern w:val="2"/>
          <w:sz w:val="28"/>
          <w:szCs w:val="28"/>
          <w:u w:val="single"/>
        </w:rPr>
        <w:t xml:space="preserve">                   </w:t>
      </w:r>
    </w:p>
    <w:p w:rsidR="00535103" w:rsidRDefault="00535103">
      <w:pPr>
        <w:pStyle w:val="1"/>
        <w:keepNext w:val="0"/>
        <w:keepLines w:val="0"/>
        <w:spacing w:before="0" w:after="0" w:line="440" w:lineRule="exact"/>
        <w:jc w:val="center"/>
        <w:rPr>
          <w:rFonts w:ascii="宋体" w:hAnsi="宋体" w:hint="eastAsia"/>
          <w:color w:val="000000"/>
          <w:kern w:val="2"/>
          <w:szCs w:val="44"/>
        </w:rPr>
      </w:pPr>
    </w:p>
    <w:p w:rsidR="00535103" w:rsidRDefault="00535103">
      <w:pPr>
        <w:rPr>
          <w:rFonts w:hint="eastAsia"/>
        </w:rPr>
      </w:pPr>
    </w:p>
    <w:tbl>
      <w:tblPr>
        <w:tblW w:w="0" w:type="auto"/>
        <w:jc w:val="center"/>
        <w:tblInd w:w="-1152" w:type="dxa"/>
        <w:tblLayout w:type="fixed"/>
        <w:tblLook w:val="0000"/>
      </w:tblPr>
      <w:tblGrid>
        <w:gridCol w:w="173"/>
        <w:gridCol w:w="520"/>
        <w:gridCol w:w="1473"/>
        <w:gridCol w:w="1473"/>
        <w:gridCol w:w="1473"/>
        <w:gridCol w:w="1299"/>
        <w:gridCol w:w="2425"/>
        <w:gridCol w:w="86"/>
      </w:tblGrid>
      <w:tr w:rsidR="00535103">
        <w:trPr>
          <w:trHeight w:val="628"/>
          <w:jc w:val="center"/>
        </w:trPr>
        <w:tc>
          <w:tcPr>
            <w:tcW w:w="8922" w:type="dxa"/>
            <w:gridSpan w:val="8"/>
            <w:vMerge w:val="restart"/>
            <w:tcBorders>
              <w:top w:val="nil"/>
              <w:left w:val="nil"/>
              <w:bottom w:val="nil"/>
              <w:right w:val="nil"/>
            </w:tcBorders>
            <w:vAlign w:val="center"/>
          </w:tcPr>
          <w:p w:rsidR="00535103" w:rsidRDefault="00535103">
            <w:pPr>
              <w:widowControl/>
              <w:spacing w:line="440" w:lineRule="exact"/>
              <w:jc w:val="center"/>
              <w:rPr>
                <w:rFonts w:ascii="宋体" w:hAnsi="宋体" w:cs="宋体" w:hint="eastAsia"/>
                <w:b/>
                <w:bCs/>
                <w:color w:val="000000"/>
                <w:kern w:val="0"/>
                <w:sz w:val="32"/>
                <w:szCs w:val="32"/>
              </w:rPr>
            </w:pPr>
            <w:bookmarkStart w:id="66" w:name="RANGE!A1:G8"/>
          </w:p>
          <w:p w:rsidR="00535103" w:rsidRDefault="00535103">
            <w:pPr>
              <w:widowControl/>
              <w:spacing w:line="440" w:lineRule="exact"/>
              <w:jc w:val="center"/>
              <w:rPr>
                <w:rFonts w:ascii="宋体" w:hAnsi="宋体" w:cs="宋体"/>
                <w:bCs/>
                <w:color w:val="000000"/>
                <w:kern w:val="0"/>
                <w:sz w:val="30"/>
                <w:szCs w:val="30"/>
              </w:rPr>
            </w:pPr>
            <w:r>
              <w:rPr>
                <w:rFonts w:ascii="黑体" w:eastAsia="黑体" w:hAnsi="黑体" w:hint="eastAsia"/>
                <w:color w:val="000000"/>
                <w:sz w:val="36"/>
                <w:szCs w:val="36"/>
              </w:rPr>
              <w:lastRenderedPageBreak/>
              <w:t>六、主要设备材料采购人推荐品牌一览表</w:t>
            </w:r>
            <w:bookmarkEnd w:id="66"/>
          </w:p>
        </w:tc>
      </w:tr>
      <w:tr w:rsidR="00535103">
        <w:trPr>
          <w:trHeight w:val="629"/>
          <w:jc w:val="center"/>
        </w:trPr>
        <w:tc>
          <w:tcPr>
            <w:tcW w:w="8922" w:type="dxa"/>
            <w:gridSpan w:val="8"/>
            <w:vMerge/>
            <w:tcBorders>
              <w:top w:val="nil"/>
              <w:left w:val="nil"/>
              <w:bottom w:val="nil"/>
              <w:right w:val="nil"/>
            </w:tcBorders>
            <w:vAlign w:val="center"/>
          </w:tcPr>
          <w:p w:rsidR="00535103" w:rsidRDefault="00535103">
            <w:pPr>
              <w:widowControl/>
              <w:jc w:val="left"/>
              <w:rPr>
                <w:rFonts w:ascii="楷体_GB2312" w:eastAsia="楷体_GB2312" w:hAnsi="宋体" w:cs="宋体"/>
                <w:b/>
                <w:bCs/>
                <w:color w:val="000000"/>
                <w:kern w:val="0"/>
                <w:sz w:val="30"/>
                <w:szCs w:val="30"/>
              </w:rPr>
            </w:pPr>
          </w:p>
        </w:tc>
      </w:tr>
      <w:tr w:rsidR="00535103">
        <w:trPr>
          <w:trHeight w:val="967"/>
          <w:jc w:val="center"/>
        </w:trPr>
        <w:tc>
          <w:tcPr>
            <w:tcW w:w="8922" w:type="dxa"/>
            <w:gridSpan w:val="8"/>
            <w:tcBorders>
              <w:top w:val="nil"/>
              <w:left w:val="nil"/>
              <w:bottom w:val="nil"/>
              <w:right w:val="nil"/>
            </w:tcBorders>
            <w:vAlign w:val="center"/>
          </w:tcPr>
          <w:tbl>
            <w:tblPr>
              <w:tblW w:w="8663" w:type="dxa"/>
              <w:tblInd w:w="79" w:type="dxa"/>
              <w:tblLayout w:type="fixed"/>
              <w:tblLook w:val="0000"/>
            </w:tblPr>
            <w:tblGrid>
              <w:gridCol w:w="481"/>
              <w:gridCol w:w="1535"/>
              <w:gridCol w:w="1419"/>
              <w:gridCol w:w="1518"/>
              <w:gridCol w:w="1025"/>
              <w:gridCol w:w="741"/>
              <w:gridCol w:w="1944"/>
            </w:tblGrid>
            <w:tr w:rsidR="00535103">
              <w:trPr>
                <w:trHeight w:val="613"/>
              </w:trPr>
              <w:tc>
                <w:tcPr>
                  <w:tcW w:w="8662" w:type="dxa"/>
                  <w:gridSpan w:val="7"/>
                  <w:tcBorders>
                    <w:top w:val="single" w:sz="4" w:space="0" w:color="auto"/>
                    <w:left w:val="single" w:sz="4" w:space="0" w:color="auto"/>
                    <w:bottom w:val="single" w:sz="4" w:space="0" w:color="auto"/>
                    <w:right w:val="single" w:sz="4" w:space="0" w:color="000000"/>
                  </w:tcBorders>
                  <w:vAlign w:val="center"/>
                </w:tcPr>
                <w:p w:rsidR="00535103" w:rsidRDefault="00535103">
                  <w:pPr>
                    <w:widowControl/>
                    <w:jc w:val="left"/>
                    <w:rPr>
                      <w:rFonts w:ascii="黑体" w:eastAsia="黑体" w:hAnsi="黑体" w:cs="宋体"/>
                      <w:color w:val="000000"/>
                      <w:kern w:val="0"/>
                      <w:sz w:val="24"/>
                      <w:szCs w:val="24"/>
                    </w:rPr>
                  </w:pPr>
                  <w:r>
                    <w:rPr>
                      <w:rFonts w:ascii="黑体" w:eastAsia="黑体" w:hAnsi="黑体" w:cs="宋体" w:hint="eastAsia"/>
                      <w:color w:val="000000"/>
                      <w:kern w:val="0"/>
                      <w:sz w:val="24"/>
                      <w:szCs w:val="24"/>
                    </w:rPr>
                    <w:lastRenderedPageBreak/>
                    <w:t>工程名称:盐城工学院</w:t>
                  </w:r>
                  <w:r w:rsidR="007C058E">
                    <w:rPr>
                      <w:rFonts w:ascii="黑体" w:eastAsia="黑体" w:hAnsi="黑体" w:cs="宋体" w:hint="eastAsia"/>
                      <w:color w:val="000000"/>
                      <w:kern w:val="0"/>
                      <w:sz w:val="24"/>
                      <w:szCs w:val="24"/>
                    </w:rPr>
                    <w:t>北校区行远楼</w:t>
                  </w:r>
                  <w:r w:rsidR="007C058E" w:rsidRPr="007C058E">
                    <w:rPr>
                      <w:rFonts w:cs="宋体" w:hint="eastAsia"/>
                      <w:color w:val="000000"/>
                      <w:kern w:val="0"/>
                      <w:sz w:val="24"/>
                      <w:szCs w:val="24"/>
                    </w:rPr>
                    <w:t>CMA</w:t>
                  </w:r>
                  <w:r w:rsidR="007C058E" w:rsidRPr="007C058E">
                    <w:rPr>
                      <w:rFonts w:cs="宋体" w:hint="eastAsia"/>
                      <w:color w:val="000000"/>
                      <w:kern w:val="0"/>
                      <w:sz w:val="24"/>
                      <w:szCs w:val="24"/>
                    </w:rPr>
                    <w:t>资质认定实验室改造</w:t>
                  </w:r>
                  <w:r>
                    <w:rPr>
                      <w:rFonts w:ascii="黑体" w:eastAsia="黑体" w:hAnsi="黑体" w:cs="宋体" w:hint="eastAsia"/>
                      <w:color w:val="000000"/>
                      <w:kern w:val="0"/>
                      <w:sz w:val="24"/>
                      <w:szCs w:val="24"/>
                    </w:rPr>
                    <w:t>工程（</w:t>
                  </w:r>
                  <w:r w:rsidR="009F5558">
                    <w:rPr>
                      <w:rFonts w:ascii="黑体" w:eastAsia="黑体" w:hAnsi="黑体" w:cs="宋体" w:hint="eastAsia"/>
                      <w:color w:val="000000"/>
                      <w:kern w:val="0"/>
                      <w:sz w:val="24"/>
                      <w:szCs w:val="24"/>
                    </w:rPr>
                    <w:t>土建</w:t>
                  </w:r>
                  <w:r>
                    <w:rPr>
                      <w:rFonts w:ascii="黑体" w:eastAsia="黑体" w:hAnsi="黑体" w:cs="宋体" w:hint="eastAsia"/>
                      <w:color w:val="000000"/>
                      <w:kern w:val="0"/>
                      <w:sz w:val="24"/>
                      <w:szCs w:val="24"/>
                    </w:rPr>
                    <w:t>）</w:t>
                  </w:r>
                </w:p>
              </w:tc>
            </w:tr>
            <w:tr w:rsidR="00535103">
              <w:trPr>
                <w:trHeight w:val="725"/>
              </w:trPr>
              <w:tc>
                <w:tcPr>
                  <w:tcW w:w="481" w:type="dxa"/>
                  <w:tcBorders>
                    <w:top w:val="nil"/>
                    <w:left w:val="single" w:sz="4" w:space="0" w:color="auto"/>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序号</w:t>
                  </w:r>
                </w:p>
              </w:tc>
              <w:tc>
                <w:tcPr>
                  <w:tcW w:w="1535"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材料名称</w:t>
                  </w:r>
                </w:p>
              </w:tc>
              <w:tc>
                <w:tcPr>
                  <w:tcW w:w="1419"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规格及型号</w:t>
                  </w:r>
                </w:p>
              </w:tc>
              <w:tc>
                <w:tcPr>
                  <w:tcW w:w="1518"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采购人推荐产地或品牌</w:t>
                  </w:r>
                </w:p>
              </w:tc>
              <w:tc>
                <w:tcPr>
                  <w:tcW w:w="1025"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投标人所选产地或品牌</w:t>
                  </w:r>
                </w:p>
              </w:tc>
              <w:tc>
                <w:tcPr>
                  <w:tcW w:w="741"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主要技术参数</w:t>
                  </w:r>
                </w:p>
              </w:tc>
              <w:tc>
                <w:tcPr>
                  <w:tcW w:w="1944"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备注</w:t>
                  </w:r>
                </w:p>
              </w:tc>
            </w:tr>
            <w:tr w:rsidR="00535103">
              <w:trPr>
                <w:trHeight w:val="534"/>
              </w:trPr>
              <w:tc>
                <w:tcPr>
                  <w:tcW w:w="481" w:type="dxa"/>
                  <w:tcBorders>
                    <w:top w:val="nil"/>
                    <w:left w:val="single" w:sz="4" w:space="0" w:color="auto"/>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1</w:t>
                  </w:r>
                </w:p>
              </w:tc>
              <w:tc>
                <w:tcPr>
                  <w:tcW w:w="1535"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419"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518"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025"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 xml:space="preserve">　</w:t>
                  </w:r>
                </w:p>
              </w:tc>
              <w:tc>
                <w:tcPr>
                  <w:tcW w:w="741"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944"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r>
            <w:tr w:rsidR="00535103">
              <w:trPr>
                <w:trHeight w:val="725"/>
              </w:trPr>
              <w:tc>
                <w:tcPr>
                  <w:tcW w:w="481" w:type="dxa"/>
                  <w:tcBorders>
                    <w:top w:val="nil"/>
                    <w:left w:val="single" w:sz="4" w:space="0" w:color="auto"/>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 xml:space="preserve">2　</w:t>
                  </w:r>
                </w:p>
              </w:tc>
              <w:tc>
                <w:tcPr>
                  <w:tcW w:w="1535"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419"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518"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025"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 xml:space="preserve">　</w:t>
                  </w:r>
                </w:p>
              </w:tc>
              <w:tc>
                <w:tcPr>
                  <w:tcW w:w="741"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 xml:space="preserve">　</w:t>
                  </w:r>
                </w:p>
              </w:tc>
              <w:tc>
                <w:tcPr>
                  <w:tcW w:w="1944"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 xml:space="preserve">　</w:t>
                  </w:r>
                </w:p>
              </w:tc>
            </w:tr>
            <w:tr w:rsidR="00535103">
              <w:trPr>
                <w:trHeight w:val="937"/>
              </w:trPr>
              <w:tc>
                <w:tcPr>
                  <w:tcW w:w="481" w:type="dxa"/>
                  <w:tcBorders>
                    <w:top w:val="nil"/>
                    <w:left w:val="single" w:sz="4" w:space="0" w:color="auto"/>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3</w:t>
                  </w:r>
                </w:p>
              </w:tc>
              <w:tc>
                <w:tcPr>
                  <w:tcW w:w="1535"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419"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518"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025"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741"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944"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r>
            <w:tr w:rsidR="00535103">
              <w:trPr>
                <w:trHeight w:val="725"/>
              </w:trPr>
              <w:tc>
                <w:tcPr>
                  <w:tcW w:w="481" w:type="dxa"/>
                  <w:tcBorders>
                    <w:top w:val="nil"/>
                    <w:left w:val="single" w:sz="4" w:space="0" w:color="auto"/>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r w:rsidRPr="0000350B">
                    <w:rPr>
                      <w:rFonts w:ascii="宋体" w:hAnsi="宋体" w:cs="宋体" w:hint="eastAsia"/>
                      <w:color w:val="000000"/>
                      <w:kern w:val="0"/>
                      <w:sz w:val="18"/>
                      <w:szCs w:val="18"/>
                    </w:rPr>
                    <w:t>4</w:t>
                  </w:r>
                </w:p>
              </w:tc>
              <w:tc>
                <w:tcPr>
                  <w:tcW w:w="1535"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419"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518"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025"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741"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c>
                <w:tcPr>
                  <w:tcW w:w="1944" w:type="dxa"/>
                  <w:tcBorders>
                    <w:top w:val="nil"/>
                    <w:left w:val="nil"/>
                    <w:bottom w:val="single" w:sz="4" w:space="0" w:color="auto"/>
                    <w:right w:val="single" w:sz="4" w:space="0" w:color="auto"/>
                  </w:tcBorders>
                  <w:vAlign w:val="center"/>
                </w:tcPr>
                <w:p w:rsidR="00535103" w:rsidRPr="0000350B" w:rsidRDefault="00535103">
                  <w:pPr>
                    <w:widowControl/>
                    <w:jc w:val="center"/>
                    <w:rPr>
                      <w:rFonts w:ascii="宋体" w:hAnsi="宋体" w:cs="宋体"/>
                      <w:color w:val="000000"/>
                      <w:kern w:val="0"/>
                      <w:sz w:val="18"/>
                      <w:szCs w:val="18"/>
                    </w:rPr>
                  </w:pPr>
                </w:p>
              </w:tc>
            </w:tr>
          </w:tbl>
          <w:p w:rsidR="00535103" w:rsidRDefault="00535103">
            <w:pPr>
              <w:widowControl/>
              <w:spacing w:line="440" w:lineRule="exact"/>
              <w:rPr>
                <w:rFonts w:ascii="宋体" w:hAnsi="宋体" w:cs="宋体" w:hint="eastAsia"/>
                <w:b/>
                <w:color w:val="000000"/>
                <w:kern w:val="0"/>
                <w:sz w:val="24"/>
                <w:szCs w:val="24"/>
              </w:rPr>
            </w:pPr>
          </w:p>
        </w:tc>
      </w:tr>
      <w:tr w:rsidR="00D77991">
        <w:trPr>
          <w:gridBefore w:val="1"/>
          <w:gridAfter w:val="1"/>
          <w:wBefore w:w="173" w:type="dxa"/>
          <w:wAfter w:w="86" w:type="dxa"/>
          <w:trHeight w:val="424"/>
          <w:jc w:val="center"/>
        </w:trPr>
        <w:tc>
          <w:tcPr>
            <w:tcW w:w="8663" w:type="dxa"/>
            <w:gridSpan w:val="6"/>
            <w:tcBorders>
              <w:top w:val="nil"/>
              <w:left w:val="nil"/>
              <w:bottom w:val="nil"/>
              <w:right w:val="nil"/>
            </w:tcBorders>
            <w:vAlign w:val="center"/>
          </w:tcPr>
          <w:p w:rsidR="00D77991" w:rsidRDefault="00D77991" w:rsidP="0000350B">
            <w:pPr>
              <w:jc w:val="right"/>
              <w:rPr>
                <w:rFonts w:ascii="宋体" w:hAnsi="宋体" w:hint="eastAsia"/>
              </w:rPr>
            </w:pPr>
          </w:p>
          <w:p w:rsidR="00D77991" w:rsidRDefault="00D77991" w:rsidP="0000350B">
            <w:pPr>
              <w:jc w:val="right"/>
              <w:rPr>
                <w:rFonts w:ascii="宋体" w:hAnsi="宋体" w:cs="宋体"/>
                <w:color w:val="000000"/>
                <w:sz w:val="18"/>
                <w:szCs w:val="18"/>
              </w:rPr>
            </w:pPr>
            <w:r w:rsidRPr="00D77991">
              <w:rPr>
                <w:rFonts w:ascii="宋体" w:hAnsi="宋体" w:hint="eastAsia"/>
                <w:sz w:val="24"/>
                <w:szCs w:val="24"/>
              </w:rPr>
              <w:t>工程名称:</w:t>
            </w:r>
            <w:r w:rsidR="007C058E">
              <w:rPr>
                <w:rFonts w:ascii="黑体" w:eastAsia="黑体" w:hAnsi="黑体" w:cs="宋体" w:hint="eastAsia"/>
                <w:color w:val="000000"/>
                <w:kern w:val="0"/>
                <w:sz w:val="24"/>
                <w:szCs w:val="24"/>
              </w:rPr>
              <w:t xml:space="preserve"> 盐城工学院北校区行远楼</w:t>
            </w:r>
            <w:r w:rsidR="007C058E" w:rsidRPr="007C058E">
              <w:rPr>
                <w:rFonts w:cs="宋体" w:hint="eastAsia"/>
                <w:color w:val="000000"/>
                <w:kern w:val="0"/>
                <w:sz w:val="24"/>
                <w:szCs w:val="24"/>
              </w:rPr>
              <w:t>CMA</w:t>
            </w:r>
            <w:r w:rsidR="007C058E" w:rsidRPr="007C058E">
              <w:rPr>
                <w:rFonts w:cs="宋体" w:hint="eastAsia"/>
                <w:color w:val="000000"/>
                <w:kern w:val="0"/>
                <w:sz w:val="24"/>
                <w:szCs w:val="24"/>
              </w:rPr>
              <w:t>资质认定实验室改造</w:t>
            </w:r>
            <w:r w:rsidR="007C058E">
              <w:rPr>
                <w:rFonts w:ascii="黑体" w:eastAsia="黑体" w:hAnsi="黑体" w:cs="宋体" w:hint="eastAsia"/>
                <w:color w:val="000000"/>
                <w:kern w:val="0"/>
                <w:sz w:val="24"/>
                <w:szCs w:val="24"/>
              </w:rPr>
              <w:t>工程</w:t>
            </w:r>
            <w:r>
              <w:rPr>
                <w:rFonts w:ascii="宋体" w:hAnsi="宋体" w:hint="eastAsia"/>
              </w:rPr>
              <w:t>（安装）</w:t>
            </w:r>
          </w:p>
        </w:tc>
      </w:tr>
      <w:tr w:rsidR="00535103">
        <w:trPr>
          <w:gridBefore w:val="1"/>
          <w:gridAfter w:val="1"/>
          <w:wBefore w:w="173" w:type="dxa"/>
          <w:wAfter w:w="86" w:type="dxa"/>
          <w:trHeight w:val="529"/>
          <w:jc w:val="center"/>
        </w:trPr>
        <w:tc>
          <w:tcPr>
            <w:tcW w:w="520" w:type="dxa"/>
            <w:tcBorders>
              <w:top w:val="single" w:sz="4" w:space="0" w:color="auto"/>
              <w:left w:val="single" w:sz="4" w:space="0" w:color="auto"/>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序号</w:t>
            </w:r>
          </w:p>
        </w:tc>
        <w:tc>
          <w:tcPr>
            <w:tcW w:w="1473" w:type="dxa"/>
            <w:tcBorders>
              <w:top w:val="single" w:sz="4" w:space="0" w:color="auto"/>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材料名称</w:t>
            </w:r>
          </w:p>
        </w:tc>
        <w:tc>
          <w:tcPr>
            <w:tcW w:w="1473" w:type="dxa"/>
            <w:tcBorders>
              <w:top w:val="single" w:sz="4" w:space="0" w:color="auto"/>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规格及型号</w:t>
            </w:r>
          </w:p>
        </w:tc>
        <w:tc>
          <w:tcPr>
            <w:tcW w:w="1473" w:type="dxa"/>
            <w:tcBorders>
              <w:top w:val="single" w:sz="4" w:space="0" w:color="auto"/>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采购人推荐产地或品牌</w:t>
            </w:r>
          </w:p>
        </w:tc>
        <w:tc>
          <w:tcPr>
            <w:tcW w:w="1299" w:type="dxa"/>
            <w:tcBorders>
              <w:top w:val="single" w:sz="4" w:space="0" w:color="auto"/>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投标人推荐生产厂家及地址</w:t>
            </w:r>
          </w:p>
        </w:tc>
        <w:tc>
          <w:tcPr>
            <w:tcW w:w="2425" w:type="dxa"/>
            <w:tcBorders>
              <w:top w:val="single" w:sz="4" w:space="0" w:color="auto"/>
              <w:left w:val="nil"/>
              <w:bottom w:val="single" w:sz="4" w:space="0" w:color="auto"/>
              <w:right w:val="single" w:sz="4" w:space="0" w:color="auto"/>
            </w:tcBorders>
            <w:vAlign w:val="center"/>
          </w:tcPr>
          <w:p w:rsidR="00535103" w:rsidRPr="0000350B" w:rsidRDefault="00535103">
            <w:pPr>
              <w:ind w:rightChars="161" w:right="338"/>
              <w:jc w:val="center"/>
              <w:rPr>
                <w:rFonts w:ascii="宋体" w:hAnsi="宋体" w:cs="宋体"/>
                <w:color w:val="000000"/>
                <w:sz w:val="18"/>
                <w:szCs w:val="18"/>
              </w:rPr>
            </w:pPr>
            <w:r w:rsidRPr="0000350B">
              <w:rPr>
                <w:rFonts w:ascii="宋体" w:hAnsi="宋体" w:hint="eastAsia"/>
                <w:color w:val="000000"/>
                <w:sz w:val="18"/>
                <w:szCs w:val="18"/>
              </w:rPr>
              <w:t>备注</w:t>
            </w:r>
          </w:p>
        </w:tc>
      </w:tr>
      <w:tr w:rsidR="00535103">
        <w:trPr>
          <w:gridBefore w:val="1"/>
          <w:gridAfter w:val="1"/>
          <w:wBefore w:w="173" w:type="dxa"/>
          <w:wAfter w:w="86" w:type="dxa"/>
          <w:trHeight w:val="650"/>
          <w:jc w:val="center"/>
        </w:trPr>
        <w:tc>
          <w:tcPr>
            <w:tcW w:w="520" w:type="dxa"/>
            <w:tcBorders>
              <w:top w:val="nil"/>
              <w:left w:val="single" w:sz="4" w:space="0" w:color="auto"/>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1</w:t>
            </w:r>
          </w:p>
        </w:tc>
        <w:tc>
          <w:tcPr>
            <w:tcW w:w="1473"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电线、电缆</w:t>
            </w:r>
          </w:p>
        </w:tc>
        <w:tc>
          <w:tcPr>
            <w:tcW w:w="1473"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国标</w:t>
            </w:r>
          </w:p>
        </w:tc>
        <w:tc>
          <w:tcPr>
            <w:tcW w:w="1473" w:type="dxa"/>
            <w:tcBorders>
              <w:top w:val="nil"/>
              <w:left w:val="nil"/>
              <w:bottom w:val="single" w:sz="4" w:space="0" w:color="auto"/>
              <w:right w:val="single" w:sz="4" w:space="0" w:color="auto"/>
            </w:tcBorders>
            <w:vAlign w:val="center"/>
          </w:tcPr>
          <w:p w:rsidR="00535103" w:rsidRPr="009F5558" w:rsidRDefault="00535103">
            <w:pPr>
              <w:jc w:val="center"/>
              <w:rPr>
                <w:rFonts w:ascii="宋体" w:hAnsi="宋体" w:cs="宋体"/>
                <w:color w:val="000000"/>
                <w:w w:val="90"/>
                <w:sz w:val="18"/>
                <w:szCs w:val="18"/>
              </w:rPr>
            </w:pPr>
            <w:r w:rsidRPr="009F5558">
              <w:rPr>
                <w:rFonts w:ascii="宋体" w:hAnsi="宋体" w:hint="eastAsia"/>
                <w:color w:val="000000"/>
                <w:w w:val="90"/>
                <w:sz w:val="18"/>
                <w:szCs w:val="18"/>
              </w:rPr>
              <w:t>远东、江南、上上</w:t>
            </w:r>
          </w:p>
        </w:tc>
        <w:tc>
          <w:tcPr>
            <w:tcW w:w="1299"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 xml:space="preserve">　</w:t>
            </w:r>
          </w:p>
        </w:tc>
        <w:tc>
          <w:tcPr>
            <w:tcW w:w="2425"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购置前提供样品，需建设单位确认后方可购置</w:t>
            </w:r>
          </w:p>
        </w:tc>
      </w:tr>
      <w:tr w:rsidR="00535103">
        <w:trPr>
          <w:gridBefore w:val="1"/>
          <w:gridAfter w:val="1"/>
          <w:wBefore w:w="173" w:type="dxa"/>
          <w:wAfter w:w="86" w:type="dxa"/>
          <w:trHeight w:val="409"/>
          <w:jc w:val="center"/>
        </w:trPr>
        <w:tc>
          <w:tcPr>
            <w:tcW w:w="520" w:type="dxa"/>
            <w:tcBorders>
              <w:top w:val="nil"/>
              <w:left w:val="single" w:sz="4" w:space="0" w:color="auto"/>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2</w:t>
            </w:r>
          </w:p>
        </w:tc>
        <w:tc>
          <w:tcPr>
            <w:tcW w:w="1473"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网线</w:t>
            </w:r>
          </w:p>
        </w:tc>
        <w:tc>
          <w:tcPr>
            <w:tcW w:w="1473"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国标</w:t>
            </w:r>
          </w:p>
        </w:tc>
        <w:tc>
          <w:tcPr>
            <w:tcW w:w="1473"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一舟、纬通、雷蒙德</w:t>
            </w:r>
          </w:p>
        </w:tc>
        <w:tc>
          <w:tcPr>
            <w:tcW w:w="1299"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 xml:space="preserve">　</w:t>
            </w:r>
          </w:p>
        </w:tc>
        <w:tc>
          <w:tcPr>
            <w:tcW w:w="2425"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购置前提供样品，需建设单位确认后方可购置</w:t>
            </w:r>
          </w:p>
        </w:tc>
      </w:tr>
      <w:tr w:rsidR="00535103">
        <w:trPr>
          <w:gridBefore w:val="1"/>
          <w:gridAfter w:val="1"/>
          <w:wBefore w:w="173" w:type="dxa"/>
          <w:wAfter w:w="86" w:type="dxa"/>
          <w:trHeight w:val="559"/>
          <w:jc w:val="center"/>
        </w:trPr>
        <w:tc>
          <w:tcPr>
            <w:tcW w:w="520" w:type="dxa"/>
            <w:tcBorders>
              <w:top w:val="nil"/>
              <w:left w:val="single" w:sz="4" w:space="0" w:color="auto"/>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3</w:t>
            </w:r>
          </w:p>
        </w:tc>
        <w:tc>
          <w:tcPr>
            <w:tcW w:w="1473"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开关插座</w:t>
            </w:r>
          </w:p>
        </w:tc>
        <w:tc>
          <w:tcPr>
            <w:tcW w:w="1473"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国标</w:t>
            </w:r>
          </w:p>
        </w:tc>
        <w:tc>
          <w:tcPr>
            <w:tcW w:w="1473"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TCL、朗能、飞雕、欧普</w:t>
            </w:r>
          </w:p>
        </w:tc>
        <w:tc>
          <w:tcPr>
            <w:tcW w:w="1299"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 xml:space="preserve">　</w:t>
            </w:r>
          </w:p>
        </w:tc>
        <w:tc>
          <w:tcPr>
            <w:tcW w:w="2425"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购置前提供样品，需建设单位确认后方可购置</w:t>
            </w:r>
          </w:p>
        </w:tc>
      </w:tr>
      <w:tr w:rsidR="00535103">
        <w:trPr>
          <w:gridBefore w:val="1"/>
          <w:gridAfter w:val="1"/>
          <w:wBefore w:w="173" w:type="dxa"/>
          <w:wAfter w:w="86" w:type="dxa"/>
          <w:trHeight w:val="498"/>
          <w:jc w:val="center"/>
        </w:trPr>
        <w:tc>
          <w:tcPr>
            <w:tcW w:w="520" w:type="dxa"/>
            <w:tcBorders>
              <w:top w:val="nil"/>
              <w:left w:val="single" w:sz="4" w:space="0" w:color="auto"/>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4</w:t>
            </w:r>
          </w:p>
        </w:tc>
        <w:tc>
          <w:tcPr>
            <w:tcW w:w="1473"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双管日光灯</w:t>
            </w:r>
          </w:p>
        </w:tc>
        <w:tc>
          <w:tcPr>
            <w:tcW w:w="1473"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LED光源</w:t>
            </w:r>
          </w:p>
        </w:tc>
        <w:tc>
          <w:tcPr>
            <w:tcW w:w="1473"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雷士、佳美、飞利浦</w:t>
            </w:r>
          </w:p>
        </w:tc>
        <w:tc>
          <w:tcPr>
            <w:tcW w:w="1299"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 xml:space="preserve">　</w:t>
            </w:r>
          </w:p>
        </w:tc>
        <w:tc>
          <w:tcPr>
            <w:tcW w:w="2425" w:type="dxa"/>
            <w:tcBorders>
              <w:top w:val="nil"/>
              <w:left w:val="nil"/>
              <w:bottom w:val="single" w:sz="4" w:space="0" w:color="auto"/>
              <w:right w:val="single" w:sz="4" w:space="0" w:color="auto"/>
            </w:tcBorders>
            <w:vAlign w:val="center"/>
          </w:tcPr>
          <w:p w:rsidR="00535103" w:rsidRPr="0000350B" w:rsidRDefault="00535103">
            <w:pPr>
              <w:jc w:val="center"/>
              <w:rPr>
                <w:rFonts w:ascii="宋体" w:hAnsi="宋体" w:cs="宋体"/>
                <w:color w:val="000000"/>
                <w:sz w:val="18"/>
                <w:szCs w:val="18"/>
              </w:rPr>
            </w:pPr>
            <w:r w:rsidRPr="0000350B">
              <w:rPr>
                <w:rFonts w:ascii="宋体" w:hAnsi="宋体" w:hint="eastAsia"/>
                <w:color w:val="000000"/>
                <w:sz w:val="18"/>
                <w:szCs w:val="18"/>
              </w:rPr>
              <w:t>购置前提供样品，需建设单位确认后方可购置</w:t>
            </w:r>
          </w:p>
        </w:tc>
      </w:tr>
      <w:tr w:rsidR="00535103">
        <w:trPr>
          <w:gridBefore w:val="1"/>
          <w:gridAfter w:val="1"/>
          <w:wBefore w:w="173" w:type="dxa"/>
          <w:wAfter w:w="86" w:type="dxa"/>
          <w:trHeight w:val="2116"/>
          <w:jc w:val="center"/>
        </w:trPr>
        <w:tc>
          <w:tcPr>
            <w:tcW w:w="8663" w:type="dxa"/>
            <w:gridSpan w:val="6"/>
            <w:tcBorders>
              <w:top w:val="nil"/>
              <w:left w:val="nil"/>
              <w:bottom w:val="nil"/>
              <w:right w:val="nil"/>
            </w:tcBorders>
            <w:vAlign w:val="center"/>
          </w:tcPr>
          <w:p w:rsidR="0000350B" w:rsidRDefault="0000350B" w:rsidP="0000350B">
            <w:pPr>
              <w:widowControl/>
              <w:spacing w:line="300" w:lineRule="exact"/>
              <w:ind w:firstLineChars="300" w:firstLine="720"/>
              <w:jc w:val="left"/>
              <w:rPr>
                <w:rFonts w:ascii="宋体" w:hAnsi="宋体" w:cs="宋体" w:hint="eastAsia"/>
                <w:color w:val="000000"/>
                <w:kern w:val="0"/>
                <w:sz w:val="24"/>
                <w:szCs w:val="24"/>
              </w:rPr>
            </w:pPr>
            <w:r>
              <w:rPr>
                <w:rFonts w:ascii="宋体" w:hAnsi="宋体" w:cs="宋体" w:hint="eastAsia"/>
                <w:color w:val="000000"/>
                <w:kern w:val="0"/>
                <w:sz w:val="24"/>
                <w:szCs w:val="24"/>
              </w:rPr>
              <w:t>本工程主要材料均由中标方自行组织实施，凡由中标方采购的材料，中标方应按照设计和有关标准及谈判文件要求采购，并向采购人提供质量保证书、出厂合格证及现场抽样检测报告等证明材料，对材料质量负责。如不符合质量及相关规定要求或规格有差异的，应禁止使用。若已使用，承包人必须拆除、更换，并对工程造成的损失负责。</w:t>
            </w:r>
          </w:p>
          <w:p w:rsidR="0000350B" w:rsidRDefault="0000350B" w:rsidP="0000350B">
            <w:pPr>
              <w:widowControl/>
              <w:spacing w:line="300" w:lineRule="exact"/>
              <w:ind w:firstLineChars="200" w:firstLine="480"/>
              <w:jc w:val="left"/>
              <w:rPr>
                <w:rFonts w:ascii="宋体" w:hAnsi="宋体" w:hint="eastAsia"/>
                <w:color w:val="000000"/>
                <w:sz w:val="24"/>
                <w:szCs w:val="24"/>
              </w:rPr>
            </w:pPr>
            <w:r>
              <w:rPr>
                <w:rFonts w:ascii="宋体" w:hAnsi="宋体" w:hint="eastAsia"/>
                <w:color w:val="000000"/>
                <w:sz w:val="24"/>
                <w:szCs w:val="24"/>
              </w:rPr>
              <w:t>投标人须按采购人提供的《主要设备材料采购人推荐品牌一览表》中推荐的品牌选择其中一种参加投标，并且在《主要设备材料采购人推荐品牌一览表》中填写选择的品牌等内容。如投标人选用其它品牌投标，其品牌的性能、质量必须相当于或优于推荐品牌，并且向采购人提出，得到采购人认可后方可投标。如投标时未提供《主要设备材料采购人推荐品牌一览表》或未填写所选择品牌的，或所选品牌非采购人推荐品牌且未经过采购人认可的，其投标文件作无效标书处理。</w:t>
            </w:r>
          </w:p>
          <w:p w:rsidR="0000350B" w:rsidRDefault="0000350B" w:rsidP="0000350B">
            <w:pPr>
              <w:widowControl/>
              <w:spacing w:line="300" w:lineRule="exact"/>
              <w:ind w:firstLineChars="500" w:firstLine="1200"/>
              <w:jc w:val="left"/>
              <w:rPr>
                <w:rFonts w:ascii="宋体" w:hAnsi="宋体" w:cs="宋体" w:hint="eastAsia"/>
                <w:color w:val="000000"/>
                <w:kern w:val="0"/>
                <w:sz w:val="24"/>
                <w:szCs w:val="24"/>
              </w:rPr>
            </w:pPr>
          </w:p>
          <w:p w:rsidR="00535103" w:rsidRDefault="0000350B" w:rsidP="0000350B">
            <w:pPr>
              <w:spacing w:line="300" w:lineRule="exact"/>
              <w:rPr>
                <w:rFonts w:ascii="宋体" w:hAnsi="宋体" w:cs="宋体" w:hint="eastAsia"/>
                <w:color w:val="000000"/>
                <w:sz w:val="20"/>
              </w:rPr>
            </w:pPr>
            <w:r>
              <w:rPr>
                <w:rFonts w:ascii="宋体" w:hAnsi="宋体" w:cs="宋体" w:hint="eastAsia"/>
                <w:color w:val="000000"/>
                <w:kern w:val="0"/>
                <w:sz w:val="24"/>
                <w:szCs w:val="24"/>
              </w:rPr>
              <w:t>单位名称：                                    受托人：</w:t>
            </w:r>
          </w:p>
        </w:tc>
      </w:tr>
      <w:tr w:rsidR="00535103">
        <w:trPr>
          <w:trHeight w:val="3325"/>
          <w:jc w:val="center"/>
        </w:trPr>
        <w:tc>
          <w:tcPr>
            <w:tcW w:w="8922" w:type="dxa"/>
            <w:gridSpan w:val="8"/>
            <w:tcBorders>
              <w:left w:val="nil"/>
              <w:bottom w:val="nil"/>
              <w:right w:val="nil"/>
            </w:tcBorders>
          </w:tcPr>
          <w:p w:rsidR="00535103" w:rsidRDefault="00535103">
            <w:pPr>
              <w:pStyle w:val="Default"/>
              <w:rPr>
                <w:rFonts w:hint="eastAsia"/>
              </w:rPr>
            </w:pPr>
          </w:p>
          <w:p w:rsidR="00535103" w:rsidRDefault="00535103">
            <w:pPr>
              <w:pStyle w:val="Default"/>
              <w:rPr>
                <w:rFonts w:hint="eastAsia"/>
              </w:rPr>
            </w:pPr>
          </w:p>
          <w:p w:rsidR="00535103" w:rsidRDefault="00535103">
            <w:pPr>
              <w:widowControl/>
              <w:spacing w:line="440" w:lineRule="exact"/>
              <w:jc w:val="center"/>
              <w:rPr>
                <w:rFonts w:ascii="宋体" w:hAnsi="宋体" w:cs="宋体" w:hint="eastAsia"/>
                <w:b/>
                <w:bCs/>
                <w:color w:val="000000"/>
                <w:kern w:val="0"/>
                <w:sz w:val="32"/>
                <w:szCs w:val="32"/>
              </w:rPr>
            </w:pPr>
            <w:r>
              <w:rPr>
                <w:rFonts w:ascii="宋体" w:hAnsi="宋体" w:cs="宋体" w:hint="eastAsia"/>
                <w:b/>
                <w:bCs/>
                <w:color w:val="000000"/>
                <w:kern w:val="0"/>
                <w:sz w:val="32"/>
                <w:szCs w:val="32"/>
              </w:rPr>
              <w:t>七、报价一览表</w:t>
            </w:r>
          </w:p>
          <w:p w:rsidR="00535103" w:rsidRDefault="00535103">
            <w:pPr>
              <w:pStyle w:val="Default"/>
              <w:rPr>
                <w:rFonts w:hint="eastAsia"/>
              </w:rPr>
            </w:pPr>
          </w:p>
          <w:p w:rsidR="00535103" w:rsidRDefault="00535103">
            <w:pPr>
              <w:pStyle w:val="Default"/>
              <w:rPr>
                <w:rFonts w:hint="eastAsia"/>
              </w:rPr>
            </w:pPr>
            <w:r>
              <w:rPr>
                <w:rFonts w:hint="eastAsia"/>
              </w:rPr>
              <w:t xml:space="preserve">     </w:t>
            </w:r>
            <w:r>
              <w:rPr>
                <w:rFonts w:hint="eastAsia"/>
              </w:rPr>
              <w:t>按招标清单套定额计算工程总价，然后报出投标价：</w:t>
            </w:r>
          </w:p>
          <w:tbl>
            <w:tblPr>
              <w:tblW w:w="0" w:type="auto"/>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55"/>
              <w:gridCol w:w="5964"/>
            </w:tblGrid>
            <w:tr w:rsidR="00535103">
              <w:trPr>
                <w:trHeight w:hRule="exact" w:val="571"/>
              </w:trPr>
              <w:tc>
                <w:tcPr>
                  <w:tcW w:w="1755" w:type="dxa"/>
                  <w:vAlign w:val="center"/>
                </w:tcPr>
                <w:p w:rsidR="00535103" w:rsidRDefault="00535103">
                  <w:pPr>
                    <w:widowControl/>
                    <w:spacing w:line="440" w:lineRule="exact"/>
                    <w:ind w:firstLineChars="300" w:firstLine="720"/>
                    <w:jc w:val="left"/>
                    <w:rPr>
                      <w:rFonts w:ascii="宋体" w:hAnsi="宋体" w:cs="宋体"/>
                      <w:color w:val="000000"/>
                      <w:kern w:val="0"/>
                      <w:sz w:val="24"/>
                      <w:szCs w:val="24"/>
                    </w:rPr>
                  </w:pPr>
                  <w:r>
                    <w:rPr>
                      <w:rFonts w:ascii="宋体" w:hAnsi="宋体" w:cs="宋体" w:hint="eastAsia"/>
                      <w:color w:val="000000"/>
                      <w:kern w:val="0"/>
                      <w:sz w:val="24"/>
                      <w:szCs w:val="24"/>
                    </w:rPr>
                    <w:t>项目名称</w:t>
                  </w:r>
                </w:p>
              </w:tc>
              <w:tc>
                <w:tcPr>
                  <w:tcW w:w="5964" w:type="dxa"/>
                  <w:vAlign w:val="center"/>
                </w:tcPr>
                <w:p w:rsidR="00535103" w:rsidRDefault="00535103">
                  <w:pPr>
                    <w:widowControl/>
                    <w:spacing w:line="440" w:lineRule="exact"/>
                    <w:ind w:firstLineChars="300" w:firstLine="720"/>
                    <w:jc w:val="left"/>
                    <w:rPr>
                      <w:rFonts w:ascii="宋体" w:hAnsi="宋体" w:cs="宋体"/>
                      <w:color w:val="000000"/>
                      <w:kern w:val="0"/>
                      <w:sz w:val="24"/>
                      <w:szCs w:val="24"/>
                    </w:rPr>
                  </w:pPr>
                </w:p>
              </w:tc>
            </w:tr>
            <w:tr w:rsidR="00535103">
              <w:trPr>
                <w:trHeight w:hRule="exact" w:val="571"/>
              </w:trPr>
              <w:tc>
                <w:tcPr>
                  <w:tcW w:w="7718" w:type="dxa"/>
                  <w:gridSpan w:val="2"/>
                  <w:vAlign w:val="center"/>
                </w:tcPr>
                <w:p w:rsidR="00535103" w:rsidRDefault="00535103">
                  <w:pPr>
                    <w:widowControl/>
                    <w:spacing w:line="440" w:lineRule="exact"/>
                    <w:ind w:firstLineChars="300" w:firstLine="720"/>
                    <w:jc w:val="left"/>
                    <w:rPr>
                      <w:rFonts w:ascii="宋体" w:hAnsi="宋体" w:cs="宋体"/>
                      <w:color w:val="000000"/>
                      <w:kern w:val="0"/>
                      <w:sz w:val="24"/>
                      <w:szCs w:val="24"/>
                    </w:rPr>
                  </w:pPr>
                  <w:r>
                    <w:rPr>
                      <w:rFonts w:ascii="宋体" w:hAnsi="宋体" w:cs="宋体" w:hint="eastAsia"/>
                      <w:color w:val="000000"/>
                      <w:kern w:val="0"/>
                      <w:sz w:val="24"/>
                      <w:szCs w:val="24"/>
                    </w:rPr>
                    <w:t>投标报价：人民币大写：</w:t>
                  </w:r>
                  <w:r>
                    <w:rPr>
                      <w:rFonts w:ascii="宋体" w:hAnsi="宋体" w:cs="宋体"/>
                      <w:color w:val="000000"/>
                      <w:kern w:val="0"/>
                      <w:sz w:val="24"/>
                      <w:szCs w:val="24"/>
                    </w:rPr>
                    <w:t xml:space="preserve">     </w:t>
                  </w:r>
                  <w:r>
                    <w:rPr>
                      <w:rFonts w:ascii="宋体" w:hAnsi="宋体" w:cs="宋体" w:hint="eastAsia"/>
                      <w:color w:val="000000"/>
                      <w:kern w:val="0"/>
                      <w:sz w:val="24"/>
                      <w:szCs w:val="24"/>
                    </w:rPr>
                    <w:t xml:space="preserve">    元整；小写：</w:t>
                  </w:r>
                  <w:r>
                    <w:rPr>
                      <w:rFonts w:ascii="宋体" w:hAnsi="宋体" w:cs="宋体"/>
                      <w:color w:val="000000"/>
                      <w:kern w:val="0"/>
                      <w:sz w:val="24"/>
                      <w:szCs w:val="24"/>
                    </w:rPr>
                    <w:t> </w:t>
                  </w:r>
                  <w:r>
                    <w:rPr>
                      <w:rFonts w:ascii="宋体" w:hAnsi="宋体" w:cs="宋体" w:hint="eastAsia"/>
                      <w:color w:val="000000"/>
                      <w:kern w:val="0"/>
                      <w:sz w:val="24"/>
                      <w:szCs w:val="24"/>
                    </w:rPr>
                    <w:t xml:space="preserve">     元整。</w:t>
                  </w:r>
                  <w:r>
                    <w:rPr>
                      <w:rFonts w:ascii="宋体" w:hAnsi="宋体" w:cs="宋体"/>
                      <w:color w:val="000000"/>
                      <w:kern w:val="0"/>
                      <w:sz w:val="24"/>
                      <w:szCs w:val="24"/>
                    </w:rPr>
                    <w:t> </w:t>
                  </w:r>
                </w:p>
              </w:tc>
            </w:tr>
            <w:tr w:rsidR="00535103">
              <w:trPr>
                <w:trHeight w:hRule="exact" w:val="918"/>
              </w:trPr>
              <w:tc>
                <w:tcPr>
                  <w:tcW w:w="7718" w:type="dxa"/>
                  <w:gridSpan w:val="2"/>
                  <w:vAlign w:val="center"/>
                </w:tcPr>
                <w:p w:rsidR="00535103" w:rsidRDefault="00535103">
                  <w:pPr>
                    <w:widowControl/>
                    <w:spacing w:line="440" w:lineRule="exact"/>
                    <w:ind w:firstLineChars="300" w:firstLine="720"/>
                    <w:jc w:val="left"/>
                    <w:rPr>
                      <w:rFonts w:ascii="宋体" w:hAnsi="宋体" w:cs="宋体"/>
                      <w:color w:val="000000"/>
                      <w:kern w:val="0"/>
                      <w:sz w:val="24"/>
                      <w:szCs w:val="24"/>
                    </w:rPr>
                  </w:pPr>
                  <w:r>
                    <w:rPr>
                      <w:rFonts w:ascii="宋体" w:hAnsi="宋体" w:cs="宋体" w:hint="eastAsia"/>
                      <w:color w:val="000000"/>
                      <w:kern w:val="0"/>
                      <w:sz w:val="24"/>
                      <w:szCs w:val="24"/>
                    </w:rPr>
                    <w:t>项目实施时间</w:t>
                  </w:r>
                  <w:r>
                    <w:rPr>
                      <w:rFonts w:ascii="宋体" w:hAnsi="宋体" w:cs="宋体"/>
                      <w:color w:val="000000"/>
                      <w:kern w:val="0"/>
                      <w:sz w:val="24"/>
                      <w:szCs w:val="24"/>
                    </w:rPr>
                    <w:t>(</w:t>
                  </w:r>
                  <w:r>
                    <w:rPr>
                      <w:rFonts w:ascii="宋体" w:hAnsi="宋体" w:cs="宋体" w:hint="eastAsia"/>
                      <w:color w:val="000000"/>
                      <w:kern w:val="0"/>
                      <w:sz w:val="24"/>
                      <w:szCs w:val="24"/>
                    </w:rPr>
                    <w:t>工期或供期</w:t>
                  </w:r>
                  <w:r>
                    <w:rPr>
                      <w:rFonts w:ascii="宋体" w:hAnsi="宋体" w:cs="宋体"/>
                      <w:color w:val="000000"/>
                      <w:kern w:val="0"/>
                      <w:sz w:val="24"/>
                      <w:szCs w:val="24"/>
                    </w:rPr>
                    <w:t>)</w:t>
                  </w:r>
                  <w:r>
                    <w:rPr>
                      <w:rFonts w:ascii="宋体" w:hAnsi="宋体" w:cs="宋体" w:hint="eastAsia"/>
                      <w:color w:val="000000"/>
                      <w:kern w:val="0"/>
                      <w:sz w:val="24"/>
                      <w:szCs w:val="24"/>
                    </w:rPr>
                    <w:t>：签订合同后</w:t>
                  </w:r>
                  <w:r>
                    <w:rPr>
                      <w:rFonts w:ascii="宋体" w:hAnsi="宋体" w:cs="宋体"/>
                      <w:color w:val="000000"/>
                      <w:kern w:val="0"/>
                      <w:sz w:val="24"/>
                      <w:szCs w:val="24"/>
                    </w:rPr>
                    <w:t xml:space="preserve">     </w:t>
                  </w:r>
                  <w:r>
                    <w:rPr>
                      <w:rFonts w:ascii="宋体" w:hAnsi="宋体" w:cs="宋体" w:hint="eastAsia"/>
                      <w:color w:val="000000"/>
                      <w:kern w:val="0"/>
                      <w:sz w:val="24"/>
                      <w:szCs w:val="24"/>
                    </w:rPr>
                    <w:t>天施工完毕、通过验收。</w:t>
                  </w:r>
                </w:p>
              </w:tc>
            </w:tr>
          </w:tbl>
          <w:p w:rsidR="00535103" w:rsidRDefault="00535103">
            <w:pPr>
              <w:widowControl/>
              <w:spacing w:line="440" w:lineRule="exact"/>
              <w:ind w:firstLineChars="300" w:firstLine="720"/>
              <w:jc w:val="left"/>
              <w:rPr>
                <w:rFonts w:ascii="宋体" w:hAnsi="宋体" w:cs="宋体"/>
                <w:color w:val="000000"/>
                <w:kern w:val="0"/>
                <w:sz w:val="24"/>
                <w:szCs w:val="24"/>
              </w:rPr>
            </w:pPr>
          </w:p>
          <w:p w:rsidR="00535103" w:rsidRDefault="00535103">
            <w:pPr>
              <w:widowControl/>
              <w:spacing w:line="440" w:lineRule="exact"/>
              <w:ind w:firstLineChars="300" w:firstLine="720"/>
              <w:jc w:val="left"/>
              <w:rPr>
                <w:rFonts w:ascii="宋体" w:hAnsi="宋体" w:cs="宋体"/>
                <w:color w:val="000000"/>
                <w:kern w:val="0"/>
                <w:sz w:val="24"/>
                <w:szCs w:val="24"/>
              </w:rPr>
            </w:pPr>
            <w:r>
              <w:rPr>
                <w:rFonts w:ascii="宋体" w:hAnsi="宋体" w:cs="宋体"/>
                <w:color w:val="000000"/>
                <w:kern w:val="0"/>
                <w:sz w:val="24"/>
                <w:szCs w:val="24"/>
              </w:rPr>
              <w:t> </w:t>
            </w:r>
          </w:p>
          <w:p w:rsidR="00535103" w:rsidRDefault="00535103">
            <w:pPr>
              <w:widowControl/>
              <w:spacing w:line="440" w:lineRule="exact"/>
              <w:ind w:firstLineChars="300" w:firstLine="720"/>
              <w:jc w:val="left"/>
              <w:rPr>
                <w:rFonts w:ascii="宋体" w:hAnsi="宋体" w:cs="宋体"/>
                <w:color w:val="000000"/>
                <w:kern w:val="0"/>
                <w:sz w:val="24"/>
                <w:szCs w:val="24"/>
              </w:rPr>
            </w:pPr>
            <w:r>
              <w:rPr>
                <w:rFonts w:ascii="宋体" w:hAnsi="宋体" w:cs="宋体" w:hint="eastAsia"/>
                <w:color w:val="000000"/>
                <w:kern w:val="0"/>
                <w:sz w:val="24"/>
                <w:szCs w:val="24"/>
              </w:rPr>
              <w:t>投标人（单位公章）：</w:t>
            </w:r>
          </w:p>
          <w:p w:rsidR="00535103" w:rsidRDefault="00535103">
            <w:pPr>
              <w:widowControl/>
              <w:spacing w:line="440" w:lineRule="exact"/>
              <w:ind w:firstLineChars="300" w:firstLine="720"/>
              <w:jc w:val="left"/>
              <w:rPr>
                <w:rFonts w:ascii="宋体" w:hAnsi="宋体" w:cs="宋体"/>
                <w:color w:val="000000"/>
                <w:kern w:val="0"/>
                <w:sz w:val="24"/>
                <w:szCs w:val="24"/>
              </w:rPr>
            </w:pPr>
            <w:r>
              <w:rPr>
                <w:rFonts w:ascii="宋体" w:hAnsi="宋体" w:cs="宋体"/>
                <w:color w:val="000000"/>
                <w:kern w:val="0"/>
                <w:sz w:val="24"/>
                <w:szCs w:val="24"/>
              </w:rPr>
              <w:t> </w:t>
            </w:r>
          </w:p>
          <w:p w:rsidR="00535103" w:rsidRDefault="00535103">
            <w:pPr>
              <w:widowControl/>
              <w:spacing w:line="440" w:lineRule="exact"/>
              <w:ind w:firstLineChars="300" w:firstLine="720"/>
              <w:jc w:val="left"/>
              <w:rPr>
                <w:rFonts w:ascii="宋体" w:hAnsi="宋体" w:cs="宋体"/>
                <w:color w:val="000000"/>
                <w:kern w:val="0"/>
                <w:sz w:val="24"/>
                <w:szCs w:val="24"/>
              </w:rPr>
            </w:pPr>
            <w:r>
              <w:rPr>
                <w:rFonts w:ascii="宋体" w:hAnsi="宋体" w:cs="宋体"/>
                <w:color w:val="000000"/>
                <w:kern w:val="0"/>
                <w:sz w:val="24"/>
                <w:szCs w:val="24"/>
              </w:rPr>
              <w:t> </w:t>
            </w:r>
          </w:p>
          <w:p w:rsidR="00535103" w:rsidRDefault="00535103">
            <w:pPr>
              <w:widowControl/>
              <w:spacing w:line="440" w:lineRule="exact"/>
              <w:ind w:firstLineChars="300" w:firstLine="720"/>
              <w:jc w:val="left"/>
              <w:rPr>
                <w:rFonts w:ascii="宋体" w:hAnsi="宋体" w:cs="宋体"/>
                <w:color w:val="000000"/>
                <w:kern w:val="0"/>
                <w:sz w:val="24"/>
                <w:szCs w:val="24"/>
              </w:rPr>
            </w:pPr>
            <w:r>
              <w:rPr>
                <w:rFonts w:ascii="宋体" w:hAnsi="宋体" w:cs="宋体" w:hint="eastAsia"/>
                <w:color w:val="000000"/>
                <w:kern w:val="0"/>
                <w:sz w:val="24"/>
                <w:szCs w:val="24"/>
              </w:rPr>
              <w:t>法定代表人或授权代表（签字、盖章）：</w:t>
            </w:r>
          </w:p>
          <w:p w:rsidR="00535103" w:rsidRDefault="00535103">
            <w:pPr>
              <w:widowControl/>
              <w:spacing w:line="440" w:lineRule="exact"/>
              <w:ind w:firstLineChars="300" w:firstLine="720"/>
              <w:jc w:val="left"/>
              <w:rPr>
                <w:rFonts w:ascii="宋体" w:hAnsi="宋体" w:cs="宋体"/>
                <w:color w:val="000000"/>
                <w:kern w:val="0"/>
                <w:sz w:val="24"/>
                <w:szCs w:val="24"/>
              </w:rPr>
            </w:pPr>
            <w:r>
              <w:rPr>
                <w:rFonts w:ascii="宋体" w:hAnsi="宋体" w:cs="宋体"/>
                <w:color w:val="000000"/>
                <w:kern w:val="0"/>
                <w:sz w:val="24"/>
                <w:szCs w:val="24"/>
              </w:rPr>
              <w:t> </w:t>
            </w:r>
          </w:p>
          <w:p w:rsidR="00535103" w:rsidRDefault="00535103">
            <w:pPr>
              <w:widowControl/>
              <w:spacing w:line="440" w:lineRule="exact"/>
              <w:ind w:firstLineChars="300" w:firstLine="720"/>
              <w:jc w:val="left"/>
              <w:rPr>
                <w:rFonts w:ascii="宋体" w:hAnsi="宋体" w:cs="宋体"/>
                <w:color w:val="000000"/>
                <w:kern w:val="0"/>
                <w:sz w:val="24"/>
                <w:szCs w:val="24"/>
              </w:rPr>
            </w:pPr>
            <w:r>
              <w:rPr>
                <w:rFonts w:ascii="宋体" w:hAnsi="宋体" w:cs="宋体"/>
                <w:color w:val="000000"/>
                <w:kern w:val="0"/>
                <w:sz w:val="24"/>
                <w:szCs w:val="24"/>
              </w:rPr>
              <w:t> </w:t>
            </w:r>
          </w:p>
          <w:p w:rsidR="00535103" w:rsidRDefault="00535103">
            <w:pPr>
              <w:widowControl/>
              <w:spacing w:line="440" w:lineRule="exact"/>
              <w:ind w:firstLineChars="300" w:firstLine="720"/>
              <w:jc w:val="left"/>
              <w:rPr>
                <w:rFonts w:ascii="宋体" w:hAnsi="宋体" w:cs="宋体"/>
                <w:color w:val="000000"/>
                <w:kern w:val="0"/>
                <w:sz w:val="24"/>
                <w:szCs w:val="24"/>
              </w:rPr>
            </w:pPr>
            <w:r>
              <w:rPr>
                <w:rFonts w:ascii="宋体" w:hAnsi="宋体" w:cs="宋体" w:hint="eastAsia"/>
                <w:color w:val="000000"/>
                <w:kern w:val="0"/>
                <w:sz w:val="24"/>
                <w:szCs w:val="24"/>
              </w:rPr>
              <w:t>日期：</w:t>
            </w:r>
            <w:r>
              <w:rPr>
                <w:rFonts w:ascii="宋体" w:hAnsi="宋体" w:cs="宋体"/>
                <w:color w:val="000000"/>
                <w:kern w:val="0"/>
                <w:sz w:val="24"/>
                <w:szCs w:val="24"/>
              </w:rPr>
              <w:t>   </w:t>
            </w:r>
            <w:r>
              <w:rPr>
                <w:rFonts w:ascii="宋体" w:hAnsi="宋体" w:cs="宋体" w:hint="eastAsia"/>
                <w:color w:val="000000"/>
                <w:kern w:val="0"/>
                <w:sz w:val="24"/>
                <w:szCs w:val="24"/>
              </w:rPr>
              <w:t xml:space="preserve">   </w:t>
            </w:r>
            <w:r>
              <w:rPr>
                <w:rFonts w:ascii="宋体" w:hAnsi="宋体" w:cs="宋体"/>
                <w:color w:val="000000"/>
                <w:kern w:val="0"/>
                <w:sz w:val="24"/>
                <w:szCs w:val="24"/>
              </w:rPr>
              <w:t xml:space="preserve"> </w:t>
            </w:r>
            <w:r>
              <w:rPr>
                <w:rFonts w:ascii="宋体" w:hAnsi="宋体" w:cs="宋体" w:hint="eastAsia"/>
                <w:color w:val="000000"/>
                <w:kern w:val="0"/>
                <w:sz w:val="24"/>
                <w:szCs w:val="24"/>
              </w:rPr>
              <w:t>年</w:t>
            </w:r>
            <w:r>
              <w:rPr>
                <w:rFonts w:ascii="宋体" w:hAnsi="宋体" w:cs="宋体"/>
                <w:color w:val="000000"/>
                <w:kern w:val="0"/>
                <w:sz w:val="24"/>
                <w:szCs w:val="24"/>
              </w:rPr>
              <w:t>   </w:t>
            </w:r>
            <w:r>
              <w:rPr>
                <w:rFonts w:ascii="宋体" w:hAnsi="宋体" w:cs="宋体" w:hint="eastAsia"/>
                <w:color w:val="000000"/>
                <w:kern w:val="0"/>
                <w:sz w:val="24"/>
                <w:szCs w:val="24"/>
              </w:rPr>
              <w:t>月</w:t>
            </w:r>
            <w:r>
              <w:rPr>
                <w:rFonts w:ascii="宋体" w:hAnsi="宋体" w:cs="宋体"/>
                <w:color w:val="000000"/>
                <w:kern w:val="0"/>
                <w:sz w:val="24"/>
                <w:szCs w:val="24"/>
              </w:rPr>
              <w:t xml:space="preserve">   </w:t>
            </w:r>
            <w:r>
              <w:rPr>
                <w:rFonts w:ascii="宋体" w:hAnsi="宋体" w:cs="宋体" w:hint="eastAsia"/>
                <w:color w:val="000000"/>
                <w:kern w:val="0"/>
                <w:sz w:val="24"/>
                <w:szCs w:val="24"/>
              </w:rPr>
              <w:t>日</w:t>
            </w:r>
          </w:p>
          <w:p w:rsidR="00535103" w:rsidRDefault="00535103">
            <w:pPr>
              <w:widowControl/>
              <w:spacing w:line="440" w:lineRule="exact"/>
              <w:ind w:firstLineChars="300" w:firstLine="720"/>
              <w:jc w:val="left"/>
              <w:rPr>
                <w:rFonts w:ascii="宋体" w:hAnsi="宋体" w:cs="宋体"/>
                <w:color w:val="000000"/>
                <w:kern w:val="0"/>
                <w:sz w:val="24"/>
                <w:szCs w:val="24"/>
              </w:rPr>
            </w:pPr>
            <w:r>
              <w:rPr>
                <w:rFonts w:ascii="宋体" w:hAnsi="宋体" w:cs="宋体"/>
                <w:color w:val="000000"/>
                <w:kern w:val="0"/>
                <w:sz w:val="24"/>
                <w:szCs w:val="24"/>
              </w:rPr>
              <w:t> </w:t>
            </w:r>
          </w:p>
          <w:p w:rsidR="00535103" w:rsidRDefault="00535103">
            <w:pPr>
              <w:widowControl/>
              <w:spacing w:line="440" w:lineRule="exact"/>
              <w:ind w:firstLineChars="300" w:firstLine="720"/>
              <w:jc w:val="left"/>
              <w:rPr>
                <w:rFonts w:ascii="宋体" w:hAnsi="宋体" w:cs="宋体"/>
                <w:color w:val="000000"/>
                <w:kern w:val="0"/>
                <w:sz w:val="24"/>
                <w:szCs w:val="24"/>
              </w:rPr>
            </w:pPr>
            <w:r>
              <w:rPr>
                <w:rFonts w:ascii="宋体" w:hAnsi="宋体" w:cs="宋体"/>
                <w:color w:val="000000"/>
                <w:kern w:val="0"/>
                <w:sz w:val="24"/>
                <w:szCs w:val="24"/>
              </w:rPr>
              <w:t> </w:t>
            </w:r>
          </w:p>
          <w:p w:rsidR="00535103" w:rsidRDefault="00535103">
            <w:pPr>
              <w:widowControl/>
              <w:spacing w:line="440" w:lineRule="exact"/>
              <w:ind w:firstLineChars="300" w:firstLine="720"/>
              <w:jc w:val="left"/>
              <w:rPr>
                <w:rFonts w:ascii="宋体" w:hAnsi="宋体" w:cs="宋体" w:hint="eastAsia"/>
                <w:color w:val="000000"/>
                <w:kern w:val="0"/>
                <w:sz w:val="24"/>
                <w:szCs w:val="24"/>
              </w:rPr>
            </w:pPr>
            <w:r>
              <w:rPr>
                <w:rFonts w:ascii="宋体" w:hAnsi="宋体" w:cs="宋体" w:hint="eastAsia"/>
                <w:color w:val="000000"/>
                <w:kern w:val="0"/>
                <w:sz w:val="24"/>
                <w:szCs w:val="24"/>
              </w:rPr>
              <w:t>填写说明：请准确清楚填写。</w:t>
            </w:r>
          </w:p>
          <w:p w:rsidR="00535103" w:rsidRDefault="00535103">
            <w:pPr>
              <w:pStyle w:val="Default"/>
              <w:rPr>
                <w:rFonts w:hint="eastAsia"/>
              </w:rPr>
            </w:pPr>
          </w:p>
          <w:p w:rsidR="00535103" w:rsidRDefault="00535103">
            <w:pPr>
              <w:pStyle w:val="Default"/>
              <w:rPr>
                <w:rFonts w:hint="eastAsia"/>
              </w:rPr>
            </w:pPr>
          </w:p>
          <w:p w:rsidR="00535103" w:rsidRDefault="00535103">
            <w:pPr>
              <w:pStyle w:val="Default"/>
              <w:rPr>
                <w:rFonts w:hint="eastAsia"/>
              </w:rPr>
            </w:pPr>
          </w:p>
          <w:p w:rsidR="00535103" w:rsidRDefault="00535103">
            <w:pPr>
              <w:pStyle w:val="Default"/>
              <w:rPr>
                <w:rFonts w:hint="eastAsia"/>
              </w:rPr>
            </w:pPr>
          </w:p>
          <w:p w:rsidR="00535103" w:rsidRDefault="00535103">
            <w:pPr>
              <w:pStyle w:val="Default"/>
              <w:rPr>
                <w:rFonts w:hint="eastAsia"/>
              </w:rPr>
            </w:pPr>
          </w:p>
          <w:p w:rsidR="00535103" w:rsidRDefault="00535103">
            <w:pPr>
              <w:pStyle w:val="Default"/>
              <w:rPr>
                <w:rFonts w:hint="eastAsia"/>
              </w:rPr>
            </w:pPr>
          </w:p>
          <w:p w:rsidR="00535103" w:rsidRDefault="00535103">
            <w:pPr>
              <w:pStyle w:val="Default"/>
              <w:rPr>
                <w:rFonts w:hint="eastAsia"/>
              </w:rPr>
            </w:pPr>
          </w:p>
          <w:p w:rsidR="00535103" w:rsidRDefault="00535103">
            <w:pPr>
              <w:pStyle w:val="Default"/>
              <w:rPr>
                <w:rFonts w:hint="eastAsia"/>
              </w:rPr>
            </w:pPr>
          </w:p>
          <w:p w:rsidR="00535103" w:rsidRDefault="00535103">
            <w:pPr>
              <w:pStyle w:val="Default"/>
              <w:rPr>
                <w:rFonts w:hint="eastAsia"/>
              </w:rPr>
            </w:pPr>
          </w:p>
          <w:p w:rsidR="00535103" w:rsidRDefault="00535103">
            <w:pPr>
              <w:pStyle w:val="Default"/>
              <w:rPr>
                <w:rFonts w:hint="eastAsia"/>
              </w:rPr>
            </w:pPr>
          </w:p>
          <w:p w:rsidR="00535103" w:rsidRDefault="00535103">
            <w:pPr>
              <w:pStyle w:val="Default"/>
            </w:pPr>
          </w:p>
          <w:p w:rsidR="00535103" w:rsidRDefault="00535103">
            <w:pPr>
              <w:widowControl/>
              <w:spacing w:line="440" w:lineRule="exact"/>
              <w:ind w:left="1080"/>
              <w:jc w:val="left"/>
              <w:rPr>
                <w:rFonts w:ascii="宋体" w:hAnsi="宋体" w:cs="宋体"/>
                <w:color w:val="000000"/>
                <w:kern w:val="0"/>
                <w:sz w:val="24"/>
                <w:szCs w:val="24"/>
              </w:rPr>
            </w:pPr>
            <w:r>
              <w:rPr>
                <w:rFonts w:ascii="宋体" w:hAnsi="宋体" w:cs="宋体" w:hint="eastAsia"/>
                <w:color w:val="000000"/>
                <w:kern w:val="0"/>
                <w:sz w:val="24"/>
                <w:szCs w:val="24"/>
              </w:rPr>
              <w:t xml:space="preserve">                                                 </w:t>
            </w:r>
          </w:p>
        </w:tc>
      </w:tr>
    </w:tbl>
    <w:bookmarkEnd w:id="65"/>
    <w:p w:rsidR="00535103" w:rsidRPr="0000350B" w:rsidRDefault="00535103">
      <w:pPr>
        <w:pageBreakBefore/>
        <w:spacing w:line="440" w:lineRule="exact"/>
        <w:jc w:val="center"/>
        <w:rPr>
          <w:rFonts w:ascii="宋体" w:hAnsi="宋体" w:hint="eastAsia"/>
          <w:b/>
          <w:color w:val="000000"/>
          <w:w w:val="90"/>
          <w:sz w:val="36"/>
          <w:szCs w:val="36"/>
        </w:rPr>
      </w:pPr>
      <w:r w:rsidRPr="0000350B">
        <w:rPr>
          <w:rFonts w:ascii="宋体" w:hAnsi="宋体" w:hint="eastAsia"/>
          <w:b/>
          <w:color w:val="000000"/>
          <w:w w:val="90"/>
          <w:sz w:val="36"/>
          <w:szCs w:val="36"/>
        </w:rPr>
        <w:lastRenderedPageBreak/>
        <w:t xml:space="preserve">第五部分 采购工程量清单具体要求及施工图     </w:t>
      </w:r>
    </w:p>
    <w:p w:rsidR="0000350B" w:rsidRDefault="0000350B" w:rsidP="0000350B">
      <w:pPr>
        <w:widowControl/>
        <w:spacing w:line="440" w:lineRule="exact"/>
        <w:ind w:firstLineChars="200" w:firstLine="480"/>
        <w:jc w:val="left"/>
        <w:rPr>
          <w:rFonts w:ascii="宋体" w:hAnsi="宋体" w:cs="宋体" w:hint="eastAsia"/>
          <w:color w:val="000000"/>
          <w:kern w:val="0"/>
          <w:sz w:val="24"/>
          <w:szCs w:val="24"/>
        </w:rPr>
      </w:pPr>
      <w:r>
        <w:rPr>
          <w:rFonts w:ascii="宋体" w:hAnsi="宋体" w:cs="宋体" w:hint="eastAsia"/>
          <w:color w:val="000000"/>
          <w:kern w:val="0"/>
          <w:sz w:val="24"/>
          <w:szCs w:val="24"/>
        </w:rPr>
        <w:t>一、</w:t>
      </w:r>
      <w:r w:rsidR="007A207C" w:rsidRPr="007A207C">
        <w:rPr>
          <w:rFonts w:ascii="宋体" w:hAnsi="宋体" w:cs="宋体" w:hint="eastAsia"/>
          <w:color w:val="000000"/>
          <w:kern w:val="0"/>
          <w:sz w:val="24"/>
          <w:szCs w:val="24"/>
        </w:rPr>
        <w:t>本工程措施费不能计取安全文明施工费中的基本费及临时设施费等所有措施费项目</w:t>
      </w:r>
      <w:r>
        <w:rPr>
          <w:rFonts w:ascii="宋体" w:hAnsi="宋体" w:cs="宋体" w:hint="eastAsia"/>
          <w:color w:val="000000"/>
          <w:kern w:val="0"/>
          <w:sz w:val="24"/>
          <w:szCs w:val="24"/>
        </w:rPr>
        <w:t>。</w:t>
      </w:r>
    </w:p>
    <w:p w:rsidR="0000350B" w:rsidRDefault="0000350B" w:rsidP="0000350B">
      <w:pPr>
        <w:widowControl/>
        <w:spacing w:line="440" w:lineRule="exact"/>
        <w:ind w:firstLineChars="200" w:firstLine="480"/>
        <w:jc w:val="left"/>
        <w:rPr>
          <w:rFonts w:ascii="宋体" w:hAnsi="宋体" w:cs="宋体" w:hint="eastAsia"/>
          <w:color w:val="000000"/>
          <w:kern w:val="0"/>
          <w:sz w:val="24"/>
          <w:szCs w:val="24"/>
        </w:rPr>
      </w:pPr>
      <w:r>
        <w:rPr>
          <w:rFonts w:ascii="宋体" w:hAnsi="宋体" w:cs="宋体" w:hint="eastAsia"/>
          <w:color w:val="000000"/>
          <w:kern w:val="0"/>
          <w:sz w:val="24"/>
          <w:szCs w:val="24"/>
        </w:rPr>
        <w:t>二、</w:t>
      </w:r>
      <w:r w:rsidR="007A207C" w:rsidRPr="007A207C">
        <w:rPr>
          <w:rFonts w:ascii="宋体" w:hAnsi="宋体" w:cs="宋体" w:hint="eastAsia"/>
          <w:color w:val="000000"/>
          <w:kern w:val="0"/>
          <w:sz w:val="24"/>
          <w:szCs w:val="24"/>
        </w:rPr>
        <w:t>本工程《其他项目清单与计价汇总表》不计入任何费用</w:t>
      </w:r>
      <w:r w:rsidRPr="007A207C">
        <w:rPr>
          <w:rFonts w:ascii="宋体" w:hAnsi="宋体" w:cs="宋体" w:hint="eastAsia"/>
          <w:color w:val="000000"/>
          <w:kern w:val="0"/>
          <w:sz w:val="24"/>
          <w:szCs w:val="24"/>
        </w:rPr>
        <w:t>。</w:t>
      </w:r>
    </w:p>
    <w:p w:rsidR="0000350B" w:rsidRDefault="0000350B" w:rsidP="0000350B">
      <w:pPr>
        <w:widowControl/>
        <w:spacing w:line="440" w:lineRule="exact"/>
        <w:ind w:firstLineChars="200" w:firstLine="480"/>
        <w:jc w:val="left"/>
        <w:rPr>
          <w:rFonts w:hint="eastAsia"/>
        </w:rPr>
      </w:pPr>
      <w:r>
        <w:rPr>
          <w:rFonts w:ascii="宋体" w:hAnsi="宋体" w:cs="宋体" w:hint="eastAsia"/>
          <w:color w:val="000000"/>
          <w:kern w:val="0"/>
          <w:sz w:val="24"/>
          <w:szCs w:val="24"/>
        </w:rPr>
        <w:t xml:space="preserve">三、所有工程量清单及图纸详见附件。     </w:t>
      </w:r>
    </w:p>
    <w:p w:rsidR="00535103" w:rsidRDefault="00535103">
      <w:pPr>
        <w:widowControl/>
        <w:spacing w:line="440" w:lineRule="exact"/>
        <w:ind w:firstLineChars="200" w:firstLine="480"/>
        <w:jc w:val="left"/>
        <w:rPr>
          <w:rFonts w:hint="eastAsia"/>
        </w:rPr>
      </w:pPr>
      <w:r>
        <w:rPr>
          <w:rFonts w:ascii="宋体" w:hAnsi="宋体" w:cs="宋体" w:hint="eastAsia"/>
          <w:color w:val="000000"/>
          <w:kern w:val="0"/>
          <w:sz w:val="24"/>
          <w:szCs w:val="24"/>
        </w:rPr>
        <w:t xml:space="preserve">    </w:t>
      </w:r>
    </w:p>
    <w:sectPr w:rsidR="00535103" w:rsidSect="00172613">
      <w:footerReference w:type="even" r:id="rId9"/>
      <w:footerReference w:type="default" r:id="rId10"/>
      <w:pgSz w:w="11906" w:h="16838"/>
      <w:pgMar w:top="1418" w:right="1418" w:bottom="1418" w:left="1418" w:header="851" w:footer="992" w:gutter="0"/>
      <w:pgNumType w:start="0"/>
      <w:cols w:space="720"/>
      <w:titlePg/>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371A" w:rsidRDefault="000A371A">
      <w:r>
        <w:separator/>
      </w:r>
    </w:p>
  </w:endnote>
  <w:endnote w:type="continuationSeparator" w:id="0">
    <w:p w:rsidR="000A371A" w:rsidRDefault="000A371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华文细黑">
    <w:charset w:val="86"/>
    <w:family w:val="auto"/>
    <w:pitch w:val="variable"/>
    <w:sig w:usb0="00000287" w:usb1="080F0000" w:usb2="00000010" w:usb3="00000000" w:csb0="0004009F" w:csb1="00000000"/>
  </w:font>
  <w:font w:name="Dotum">
    <w:altName w:val="돋움"/>
    <w:panose1 w:val="020B0600000101010101"/>
    <w:charset w:val="81"/>
    <w:family w:val="swiss"/>
    <w:pitch w:val="variable"/>
    <w:sig w:usb0="B00002AF" w:usb1="69D77CFB" w:usb2="00000030" w:usb3="00000000" w:csb0="0008009F" w:csb1="00000000"/>
  </w:font>
  <w:font w:name="楷体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077" w:rsidRDefault="008F7077">
    <w:pPr>
      <w:pStyle w:val="aa"/>
      <w:framePr w:wrap="around" w:vAnchor="text" w:hAnchor="margin" w:xAlign="center" w:y="1"/>
      <w:rPr>
        <w:rStyle w:val="a4"/>
      </w:rPr>
    </w:pPr>
    <w:r>
      <w:fldChar w:fldCharType="begin"/>
    </w:r>
    <w:r>
      <w:rPr>
        <w:rStyle w:val="a4"/>
      </w:rPr>
      <w:instrText xml:space="preserve">PAGE  </w:instrText>
    </w:r>
    <w:r>
      <w:fldChar w:fldCharType="separate"/>
    </w:r>
    <w:r>
      <w:fldChar w:fldCharType="end"/>
    </w:r>
  </w:p>
  <w:p w:rsidR="008F7077" w:rsidRDefault="008F7077">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7077" w:rsidRDefault="008F7077">
    <w:pPr>
      <w:pStyle w:val="aa"/>
      <w:framePr w:wrap="around" w:vAnchor="text" w:hAnchor="margin" w:xAlign="center" w:y="1"/>
      <w:rPr>
        <w:rStyle w:val="a4"/>
      </w:rPr>
    </w:pPr>
    <w:r>
      <w:fldChar w:fldCharType="begin"/>
    </w:r>
    <w:r>
      <w:rPr>
        <w:rStyle w:val="a4"/>
      </w:rPr>
      <w:instrText xml:space="preserve">PAGE  </w:instrText>
    </w:r>
    <w:r>
      <w:fldChar w:fldCharType="separate"/>
    </w:r>
    <w:r w:rsidR="00E348CC">
      <w:rPr>
        <w:rStyle w:val="a4"/>
        <w:noProof/>
      </w:rPr>
      <w:t>1</w:t>
    </w:r>
    <w:r>
      <w:fldChar w:fldCharType="end"/>
    </w:r>
  </w:p>
  <w:p w:rsidR="008F7077" w:rsidRDefault="008F7077">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371A" w:rsidRDefault="000A371A">
      <w:r>
        <w:separator/>
      </w:r>
    </w:p>
  </w:footnote>
  <w:footnote w:type="continuationSeparator" w:id="0">
    <w:p w:rsidR="000A371A" w:rsidRDefault="000A371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C"/>
    <w:multiLevelType w:val="multilevel"/>
    <w:tmpl w:val="0000002C"/>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093A"/>
    <w:rsid w:val="0000350B"/>
    <w:rsid w:val="000062D7"/>
    <w:rsid w:val="00006B1E"/>
    <w:rsid w:val="00011FCA"/>
    <w:rsid w:val="0001360B"/>
    <w:rsid w:val="00014532"/>
    <w:rsid w:val="0001794B"/>
    <w:rsid w:val="00022490"/>
    <w:rsid w:val="000234D1"/>
    <w:rsid w:val="0002578A"/>
    <w:rsid w:val="000274D6"/>
    <w:rsid w:val="000365D7"/>
    <w:rsid w:val="00044697"/>
    <w:rsid w:val="000450C4"/>
    <w:rsid w:val="00045CC9"/>
    <w:rsid w:val="00050F02"/>
    <w:rsid w:val="000517DB"/>
    <w:rsid w:val="00061AC6"/>
    <w:rsid w:val="0006215C"/>
    <w:rsid w:val="00064ACE"/>
    <w:rsid w:val="00065986"/>
    <w:rsid w:val="00065BE1"/>
    <w:rsid w:val="00067336"/>
    <w:rsid w:val="00071FF8"/>
    <w:rsid w:val="00072E98"/>
    <w:rsid w:val="00080809"/>
    <w:rsid w:val="000827D6"/>
    <w:rsid w:val="00085258"/>
    <w:rsid w:val="0008604C"/>
    <w:rsid w:val="00090C37"/>
    <w:rsid w:val="00091FB4"/>
    <w:rsid w:val="0009411F"/>
    <w:rsid w:val="000972B6"/>
    <w:rsid w:val="00097C74"/>
    <w:rsid w:val="000A24AB"/>
    <w:rsid w:val="000A298F"/>
    <w:rsid w:val="000A371A"/>
    <w:rsid w:val="000A570C"/>
    <w:rsid w:val="000B121D"/>
    <w:rsid w:val="000B157B"/>
    <w:rsid w:val="000B2158"/>
    <w:rsid w:val="000C0462"/>
    <w:rsid w:val="000C0752"/>
    <w:rsid w:val="000C117F"/>
    <w:rsid w:val="000C6AD5"/>
    <w:rsid w:val="000C6BBF"/>
    <w:rsid w:val="000D35B4"/>
    <w:rsid w:val="000D4421"/>
    <w:rsid w:val="000E19FC"/>
    <w:rsid w:val="000E3EB3"/>
    <w:rsid w:val="000E6FE0"/>
    <w:rsid w:val="000F059D"/>
    <w:rsid w:val="000F1E0C"/>
    <w:rsid w:val="000F2934"/>
    <w:rsid w:val="000F5338"/>
    <w:rsid w:val="000F69CD"/>
    <w:rsid w:val="00102512"/>
    <w:rsid w:val="00105C58"/>
    <w:rsid w:val="00105DE2"/>
    <w:rsid w:val="001063AD"/>
    <w:rsid w:val="001125B3"/>
    <w:rsid w:val="00115F22"/>
    <w:rsid w:val="00116311"/>
    <w:rsid w:val="0011639E"/>
    <w:rsid w:val="00120B51"/>
    <w:rsid w:val="00124A14"/>
    <w:rsid w:val="001256AC"/>
    <w:rsid w:val="00142698"/>
    <w:rsid w:val="001465EE"/>
    <w:rsid w:val="00146DC4"/>
    <w:rsid w:val="001472EC"/>
    <w:rsid w:val="0014731C"/>
    <w:rsid w:val="001524B7"/>
    <w:rsid w:val="00153EA5"/>
    <w:rsid w:val="001563D6"/>
    <w:rsid w:val="00160B88"/>
    <w:rsid w:val="00161549"/>
    <w:rsid w:val="00161AAF"/>
    <w:rsid w:val="00172613"/>
    <w:rsid w:val="001727D8"/>
    <w:rsid w:val="0019220E"/>
    <w:rsid w:val="0019290B"/>
    <w:rsid w:val="00193494"/>
    <w:rsid w:val="0019582F"/>
    <w:rsid w:val="00197329"/>
    <w:rsid w:val="001A05F2"/>
    <w:rsid w:val="001A7AF2"/>
    <w:rsid w:val="001A7BB3"/>
    <w:rsid w:val="001A7F5B"/>
    <w:rsid w:val="001B0476"/>
    <w:rsid w:val="001B1B85"/>
    <w:rsid w:val="001B1F65"/>
    <w:rsid w:val="001B2F9F"/>
    <w:rsid w:val="001B6039"/>
    <w:rsid w:val="001C24BB"/>
    <w:rsid w:val="001C385A"/>
    <w:rsid w:val="001C3C33"/>
    <w:rsid w:val="001D592F"/>
    <w:rsid w:val="001E27D8"/>
    <w:rsid w:val="001E29B0"/>
    <w:rsid w:val="001E2FF4"/>
    <w:rsid w:val="001E41C2"/>
    <w:rsid w:val="001E5891"/>
    <w:rsid w:val="001F101C"/>
    <w:rsid w:val="001F17A6"/>
    <w:rsid w:val="001F39F7"/>
    <w:rsid w:val="001F558E"/>
    <w:rsid w:val="001F6E59"/>
    <w:rsid w:val="00207A3B"/>
    <w:rsid w:val="00207E20"/>
    <w:rsid w:val="0021129D"/>
    <w:rsid w:val="002121B8"/>
    <w:rsid w:val="00212447"/>
    <w:rsid w:val="00212D92"/>
    <w:rsid w:val="0022086E"/>
    <w:rsid w:val="00221190"/>
    <w:rsid w:val="00221535"/>
    <w:rsid w:val="00223198"/>
    <w:rsid w:val="0022433E"/>
    <w:rsid w:val="00224EBD"/>
    <w:rsid w:val="002265F1"/>
    <w:rsid w:val="00232221"/>
    <w:rsid w:val="002352D3"/>
    <w:rsid w:val="002420D2"/>
    <w:rsid w:val="00244AF0"/>
    <w:rsid w:val="002475C0"/>
    <w:rsid w:val="002517BF"/>
    <w:rsid w:val="00252161"/>
    <w:rsid w:val="002539B0"/>
    <w:rsid w:val="00254E7E"/>
    <w:rsid w:val="00255B88"/>
    <w:rsid w:val="00260883"/>
    <w:rsid w:val="00261C9D"/>
    <w:rsid w:val="00262DC2"/>
    <w:rsid w:val="00263764"/>
    <w:rsid w:val="00263856"/>
    <w:rsid w:val="002652AD"/>
    <w:rsid w:val="00266A64"/>
    <w:rsid w:val="00271393"/>
    <w:rsid w:val="0027333F"/>
    <w:rsid w:val="00274D33"/>
    <w:rsid w:val="00277F4C"/>
    <w:rsid w:val="002819AA"/>
    <w:rsid w:val="002878B6"/>
    <w:rsid w:val="00287A83"/>
    <w:rsid w:val="0029071E"/>
    <w:rsid w:val="00293E13"/>
    <w:rsid w:val="0029471E"/>
    <w:rsid w:val="00294DDA"/>
    <w:rsid w:val="0029630E"/>
    <w:rsid w:val="002A2CFE"/>
    <w:rsid w:val="002A7AF5"/>
    <w:rsid w:val="002B170D"/>
    <w:rsid w:val="002B4EAB"/>
    <w:rsid w:val="002B543D"/>
    <w:rsid w:val="002C26C4"/>
    <w:rsid w:val="002C2B9D"/>
    <w:rsid w:val="002C2EFD"/>
    <w:rsid w:val="002C623D"/>
    <w:rsid w:val="002D0686"/>
    <w:rsid w:val="002D10CC"/>
    <w:rsid w:val="002D1872"/>
    <w:rsid w:val="002E0C50"/>
    <w:rsid w:val="002E144F"/>
    <w:rsid w:val="002E2115"/>
    <w:rsid w:val="002F29CD"/>
    <w:rsid w:val="002F7148"/>
    <w:rsid w:val="00303CF9"/>
    <w:rsid w:val="003071DC"/>
    <w:rsid w:val="00320744"/>
    <w:rsid w:val="00323F1E"/>
    <w:rsid w:val="00326242"/>
    <w:rsid w:val="00327647"/>
    <w:rsid w:val="003302A8"/>
    <w:rsid w:val="00330F25"/>
    <w:rsid w:val="00332452"/>
    <w:rsid w:val="003324E0"/>
    <w:rsid w:val="00343043"/>
    <w:rsid w:val="00344947"/>
    <w:rsid w:val="00345DAB"/>
    <w:rsid w:val="003479D0"/>
    <w:rsid w:val="0035131D"/>
    <w:rsid w:val="0035280F"/>
    <w:rsid w:val="00353BD6"/>
    <w:rsid w:val="00356010"/>
    <w:rsid w:val="00357693"/>
    <w:rsid w:val="00357A2D"/>
    <w:rsid w:val="0036020E"/>
    <w:rsid w:val="003628D7"/>
    <w:rsid w:val="00363C63"/>
    <w:rsid w:val="00363C9D"/>
    <w:rsid w:val="003704BE"/>
    <w:rsid w:val="00372206"/>
    <w:rsid w:val="00375E9D"/>
    <w:rsid w:val="0037606B"/>
    <w:rsid w:val="0037719F"/>
    <w:rsid w:val="00377F5B"/>
    <w:rsid w:val="00381665"/>
    <w:rsid w:val="0038221A"/>
    <w:rsid w:val="0038232A"/>
    <w:rsid w:val="00382EF1"/>
    <w:rsid w:val="00383FB2"/>
    <w:rsid w:val="00386E3E"/>
    <w:rsid w:val="00390EA4"/>
    <w:rsid w:val="00391B65"/>
    <w:rsid w:val="003944AA"/>
    <w:rsid w:val="003959BF"/>
    <w:rsid w:val="00397998"/>
    <w:rsid w:val="003A12BB"/>
    <w:rsid w:val="003B0568"/>
    <w:rsid w:val="003B06EA"/>
    <w:rsid w:val="003B1AC1"/>
    <w:rsid w:val="003B680B"/>
    <w:rsid w:val="003C11DD"/>
    <w:rsid w:val="003C19E6"/>
    <w:rsid w:val="003C1EA7"/>
    <w:rsid w:val="003C24C1"/>
    <w:rsid w:val="003C57C6"/>
    <w:rsid w:val="003C6AE8"/>
    <w:rsid w:val="003C7451"/>
    <w:rsid w:val="003D13C5"/>
    <w:rsid w:val="003D4656"/>
    <w:rsid w:val="003D787B"/>
    <w:rsid w:val="003E177C"/>
    <w:rsid w:val="003E1B72"/>
    <w:rsid w:val="003F243F"/>
    <w:rsid w:val="003F61C7"/>
    <w:rsid w:val="00400814"/>
    <w:rsid w:val="004130DF"/>
    <w:rsid w:val="0041341E"/>
    <w:rsid w:val="00420BCE"/>
    <w:rsid w:val="004241A8"/>
    <w:rsid w:val="004251D3"/>
    <w:rsid w:val="00435C55"/>
    <w:rsid w:val="0043720E"/>
    <w:rsid w:val="00442CC5"/>
    <w:rsid w:val="00443A81"/>
    <w:rsid w:val="0044433E"/>
    <w:rsid w:val="00444505"/>
    <w:rsid w:val="00444FAA"/>
    <w:rsid w:val="004525E4"/>
    <w:rsid w:val="00454B15"/>
    <w:rsid w:val="00455282"/>
    <w:rsid w:val="004566AC"/>
    <w:rsid w:val="00463EDC"/>
    <w:rsid w:val="00466371"/>
    <w:rsid w:val="00466A79"/>
    <w:rsid w:val="0047043F"/>
    <w:rsid w:val="00471463"/>
    <w:rsid w:val="00471A2D"/>
    <w:rsid w:val="004734A6"/>
    <w:rsid w:val="00475B73"/>
    <w:rsid w:val="00475D3F"/>
    <w:rsid w:val="00477D58"/>
    <w:rsid w:val="00481F03"/>
    <w:rsid w:val="00484057"/>
    <w:rsid w:val="00490710"/>
    <w:rsid w:val="00496568"/>
    <w:rsid w:val="004A3026"/>
    <w:rsid w:val="004A3788"/>
    <w:rsid w:val="004A4673"/>
    <w:rsid w:val="004B5327"/>
    <w:rsid w:val="004B6DCB"/>
    <w:rsid w:val="004B7933"/>
    <w:rsid w:val="004C23D4"/>
    <w:rsid w:val="004C31B7"/>
    <w:rsid w:val="004C5F15"/>
    <w:rsid w:val="004C668E"/>
    <w:rsid w:val="004C6BA9"/>
    <w:rsid w:val="004D04FC"/>
    <w:rsid w:val="004D09CE"/>
    <w:rsid w:val="004D5214"/>
    <w:rsid w:val="004E3045"/>
    <w:rsid w:val="004F04C8"/>
    <w:rsid w:val="004F76CE"/>
    <w:rsid w:val="0050207F"/>
    <w:rsid w:val="00503F05"/>
    <w:rsid w:val="005129C4"/>
    <w:rsid w:val="00514055"/>
    <w:rsid w:val="00524949"/>
    <w:rsid w:val="00524D25"/>
    <w:rsid w:val="00527537"/>
    <w:rsid w:val="00530F66"/>
    <w:rsid w:val="005341E6"/>
    <w:rsid w:val="00535103"/>
    <w:rsid w:val="0053618F"/>
    <w:rsid w:val="00537103"/>
    <w:rsid w:val="005406D2"/>
    <w:rsid w:val="00543B35"/>
    <w:rsid w:val="00543B98"/>
    <w:rsid w:val="00544E6B"/>
    <w:rsid w:val="00546459"/>
    <w:rsid w:val="00554002"/>
    <w:rsid w:val="005631DC"/>
    <w:rsid w:val="00563D63"/>
    <w:rsid w:val="00564CC8"/>
    <w:rsid w:val="005667FD"/>
    <w:rsid w:val="00574431"/>
    <w:rsid w:val="00583EFE"/>
    <w:rsid w:val="00586A9A"/>
    <w:rsid w:val="00591EC1"/>
    <w:rsid w:val="0059346A"/>
    <w:rsid w:val="005937E2"/>
    <w:rsid w:val="00593D3E"/>
    <w:rsid w:val="00593E07"/>
    <w:rsid w:val="005A07F5"/>
    <w:rsid w:val="005A3FCF"/>
    <w:rsid w:val="005A4B88"/>
    <w:rsid w:val="005B28CF"/>
    <w:rsid w:val="005B295B"/>
    <w:rsid w:val="005B6260"/>
    <w:rsid w:val="005C09A6"/>
    <w:rsid w:val="005D2337"/>
    <w:rsid w:val="005D302E"/>
    <w:rsid w:val="005D3775"/>
    <w:rsid w:val="005D4E2D"/>
    <w:rsid w:val="005D5178"/>
    <w:rsid w:val="005F32E0"/>
    <w:rsid w:val="005F3A97"/>
    <w:rsid w:val="005F3E8E"/>
    <w:rsid w:val="005F44A5"/>
    <w:rsid w:val="005F6D5F"/>
    <w:rsid w:val="005F73C1"/>
    <w:rsid w:val="005F7E01"/>
    <w:rsid w:val="006028F0"/>
    <w:rsid w:val="00602F58"/>
    <w:rsid w:val="00602F80"/>
    <w:rsid w:val="00613E83"/>
    <w:rsid w:val="006160B6"/>
    <w:rsid w:val="00617FBA"/>
    <w:rsid w:val="00620F47"/>
    <w:rsid w:val="00621503"/>
    <w:rsid w:val="006248CB"/>
    <w:rsid w:val="006308E7"/>
    <w:rsid w:val="00636EAD"/>
    <w:rsid w:val="00640171"/>
    <w:rsid w:val="00640E05"/>
    <w:rsid w:val="00644156"/>
    <w:rsid w:val="006537AA"/>
    <w:rsid w:val="0066296E"/>
    <w:rsid w:val="00662ED4"/>
    <w:rsid w:val="00663DCC"/>
    <w:rsid w:val="00667AC9"/>
    <w:rsid w:val="00670FFC"/>
    <w:rsid w:val="00671FA7"/>
    <w:rsid w:val="0067519D"/>
    <w:rsid w:val="006753CC"/>
    <w:rsid w:val="0067643E"/>
    <w:rsid w:val="00676D1F"/>
    <w:rsid w:val="00680F42"/>
    <w:rsid w:val="006810D9"/>
    <w:rsid w:val="00682121"/>
    <w:rsid w:val="00684282"/>
    <w:rsid w:val="0069043C"/>
    <w:rsid w:val="006A1387"/>
    <w:rsid w:val="006A1B0F"/>
    <w:rsid w:val="006A264B"/>
    <w:rsid w:val="006A28FA"/>
    <w:rsid w:val="006A2DB4"/>
    <w:rsid w:val="006A3C64"/>
    <w:rsid w:val="006C2C77"/>
    <w:rsid w:val="006C42CC"/>
    <w:rsid w:val="006D281C"/>
    <w:rsid w:val="006D4526"/>
    <w:rsid w:val="006D52D4"/>
    <w:rsid w:val="006E0057"/>
    <w:rsid w:val="006E1CE6"/>
    <w:rsid w:val="006E3485"/>
    <w:rsid w:val="006F0003"/>
    <w:rsid w:val="006F27C6"/>
    <w:rsid w:val="006F34AB"/>
    <w:rsid w:val="006F3612"/>
    <w:rsid w:val="006F38E9"/>
    <w:rsid w:val="006F3973"/>
    <w:rsid w:val="006F6886"/>
    <w:rsid w:val="006F692A"/>
    <w:rsid w:val="00700641"/>
    <w:rsid w:val="0070239F"/>
    <w:rsid w:val="007114E1"/>
    <w:rsid w:val="00711518"/>
    <w:rsid w:val="0071618D"/>
    <w:rsid w:val="00716917"/>
    <w:rsid w:val="00720DEE"/>
    <w:rsid w:val="00722E7F"/>
    <w:rsid w:val="007239E8"/>
    <w:rsid w:val="00726448"/>
    <w:rsid w:val="00727E3B"/>
    <w:rsid w:val="00733E54"/>
    <w:rsid w:val="00734EF1"/>
    <w:rsid w:val="007367F6"/>
    <w:rsid w:val="007401BD"/>
    <w:rsid w:val="00742AB8"/>
    <w:rsid w:val="00751D6D"/>
    <w:rsid w:val="0075284F"/>
    <w:rsid w:val="00752EEE"/>
    <w:rsid w:val="00765BAD"/>
    <w:rsid w:val="0076649F"/>
    <w:rsid w:val="00767F6A"/>
    <w:rsid w:val="00772045"/>
    <w:rsid w:val="007730EC"/>
    <w:rsid w:val="00773900"/>
    <w:rsid w:val="00773AB8"/>
    <w:rsid w:val="00773DDB"/>
    <w:rsid w:val="007770DC"/>
    <w:rsid w:val="00784037"/>
    <w:rsid w:val="0078568A"/>
    <w:rsid w:val="00796423"/>
    <w:rsid w:val="00797928"/>
    <w:rsid w:val="00797B7C"/>
    <w:rsid w:val="007A1C32"/>
    <w:rsid w:val="007A207C"/>
    <w:rsid w:val="007A5724"/>
    <w:rsid w:val="007A6CE5"/>
    <w:rsid w:val="007A6F55"/>
    <w:rsid w:val="007A7C8F"/>
    <w:rsid w:val="007A7DA3"/>
    <w:rsid w:val="007B273E"/>
    <w:rsid w:val="007B3F06"/>
    <w:rsid w:val="007B7898"/>
    <w:rsid w:val="007C04A9"/>
    <w:rsid w:val="007C058E"/>
    <w:rsid w:val="007C0F5F"/>
    <w:rsid w:val="007C2E31"/>
    <w:rsid w:val="007C4A7C"/>
    <w:rsid w:val="007C4D88"/>
    <w:rsid w:val="007C6FE6"/>
    <w:rsid w:val="007D65DB"/>
    <w:rsid w:val="007E4115"/>
    <w:rsid w:val="007E5A51"/>
    <w:rsid w:val="007F09DF"/>
    <w:rsid w:val="007F1F80"/>
    <w:rsid w:val="007F34D2"/>
    <w:rsid w:val="007F4966"/>
    <w:rsid w:val="007F5FEE"/>
    <w:rsid w:val="00806137"/>
    <w:rsid w:val="008102F3"/>
    <w:rsid w:val="00810CC1"/>
    <w:rsid w:val="00811957"/>
    <w:rsid w:val="00814E3C"/>
    <w:rsid w:val="00815A38"/>
    <w:rsid w:val="0081645B"/>
    <w:rsid w:val="00820C90"/>
    <w:rsid w:val="00823E2D"/>
    <w:rsid w:val="0082655E"/>
    <w:rsid w:val="00826B2E"/>
    <w:rsid w:val="00827127"/>
    <w:rsid w:val="008304A3"/>
    <w:rsid w:val="00831915"/>
    <w:rsid w:val="00836A10"/>
    <w:rsid w:val="00837A58"/>
    <w:rsid w:val="00837FDB"/>
    <w:rsid w:val="008406B0"/>
    <w:rsid w:val="00841801"/>
    <w:rsid w:val="00841AE0"/>
    <w:rsid w:val="008462A4"/>
    <w:rsid w:val="008520DB"/>
    <w:rsid w:val="00855980"/>
    <w:rsid w:val="008569B6"/>
    <w:rsid w:val="00861189"/>
    <w:rsid w:val="00861F25"/>
    <w:rsid w:val="008661F9"/>
    <w:rsid w:val="00866672"/>
    <w:rsid w:val="0086786E"/>
    <w:rsid w:val="00867F97"/>
    <w:rsid w:val="00871479"/>
    <w:rsid w:val="00881828"/>
    <w:rsid w:val="00881997"/>
    <w:rsid w:val="00884953"/>
    <w:rsid w:val="00885BDA"/>
    <w:rsid w:val="0088666F"/>
    <w:rsid w:val="008868D9"/>
    <w:rsid w:val="0088714B"/>
    <w:rsid w:val="00896F5F"/>
    <w:rsid w:val="00897438"/>
    <w:rsid w:val="008A1534"/>
    <w:rsid w:val="008A2E91"/>
    <w:rsid w:val="008A3726"/>
    <w:rsid w:val="008A7BF3"/>
    <w:rsid w:val="008B18F7"/>
    <w:rsid w:val="008B331E"/>
    <w:rsid w:val="008B40CC"/>
    <w:rsid w:val="008B5883"/>
    <w:rsid w:val="008B66C5"/>
    <w:rsid w:val="008C14B7"/>
    <w:rsid w:val="008C1C62"/>
    <w:rsid w:val="008C2840"/>
    <w:rsid w:val="008C55AD"/>
    <w:rsid w:val="008C6896"/>
    <w:rsid w:val="008C6B8D"/>
    <w:rsid w:val="008C6EDF"/>
    <w:rsid w:val="008C6F8E"/>
    <w:rsid w:val="008C7AF3"/>
    <w:rsid w:val="008D51D0"/>
    <w:rsid w:val="008D6AD9"/>
    <w:rsid w:val="008E1F15"/>
    <w:rsid w:val="008E3495"/>
    <w:rsid w:val="008F0705"/>
    <w:rsid w:val="008F3D27"/>
    <w:rsid w:val="008F7077"/>
    <w:rsid w:val="009002AB"/>
    <w:rsid w:val="00901FBF"/>
    <w:rsid w:val="00902425"/>
    <w:rsid w:val="0090332E"/>
    <w:rsid w:val="00904C38"/>
    <w:rsid w:val="00905ABD"/>
    <w:rsid w:val="00905E7A"/>
    <w:rsid w:val="00914147"/>
    <w:rsid w:val="0091475C"/>
    <w:rsid w:val="00915579"/>
    <w:rsid w:val="00916D1F"/>
    <w:rsid w:val="00920261"/>
    <w:rsid w:val="00920281"/>
    <w:rsid w:val="00920933"/>
    <w:rsid w:val="00921279"/>
    <w:rsid w:val="00924F7B"/>
    <w:rsid w:val="00925338"/>
    <w:rsid w:val="009256E8"/>
    <w:rsid w:val="0092744F"/>
    <w:rsid w:val="00932881"/>
    <w:rsid w:val="00932EFB"/>
    <w:rsid w:val="00932FB4"/>
    <w:rsid w:val="00933CD6"/>
    <w:rsid w:val="009344C4"/>
    <w:rsid w:val="00934CD3"/>
    <w:rsid w:val="00935370"/>
    <w:rsid w:val="00940336"/>
    <w:rsid w:val="0094080E"/>
    <w:rsid w:val="0094109C"/>
    <w:rsid w:val="00943E90"/>
    <w:rsid w:val="009500FA"/>
    <w:rsid w:val="00950FD0"/>
    <w:rsid w:val="009525E7"/>
    <w:rsid w:val="009550A1"/>
    <w:rsid w:val="009610F7"/>
    <w:rsid w:val="00966ABD"/>
    <w:rsid w:val="00985167"/>
    <w:rsid w:val="00985183"/>
    <w:rsid w:val="00985B95"/>
    <w:rsid w:val="00996EF2"/>
    <w:rsid w:val="009A1744"/>
    <w:rsid w:val="009A580C"/>
    <w:rsid w:val="009A6759"/>
    <w:rsid w:val="009A6E51"/>
    <w:rsid w:val="009B1ED7"/>
    <w:rsid w:val="009B2948"/>
    <w:rsid w:val="009B3A4B"/>
    <w:rsid w:val="009C1060"/>
    <w:rsid w:val="009C2AF9"/>
    <w:rsid w:val="009D09A3"/>
    <w:rsid w:val="009E05AF"/>
    <w:rsid w:val="009E29C2"/>
    <w:rsid w:val="009E43BE"/>
    <w:rsid w:val="009E44EA"/>
    <w:rsid w:val="009E63E1"/>
    <w:rsid w:val="009F03CB"/>
    <w:rsid w:val="009F35D1"/>
    <w:rsid w:val="009F538A"/>
    <w:rsid w:val="009F5558"/>
    <w:rsid w:val="009F6343"/>
    <w:rsid w:val="009F71EA"/>
    <w:rsid w:val="009F73CC"/>
    <w:rsid w:val="009F7F83"/>
    <w:rsid w:val="00A03EF7"/>
    <w:rsid w:val="00A06190"/>
    <w:rsid w:val="00A165FD"/>
    <w:rsid w:val="00A168B0"/>
    <w:rsid w:val="00A17A07"/>
    <w:rsid w:val="00A20C4F"/>
    <w:rsid w:val="00A222E1"/>
    <w:rsid w:val="00A231AE"/>
    <w:rsid w:val="00A25B7E"/>
    <w:rsid w:val="00A274C7"/>
    <w:rsid w:val="00A31EF7"/>
    <w:rsid w:val="00A364E3"/>
    <w:rsid w:val="00A40021"/>
    <w:rsid w:val="00A40B01"/>
    <w:rsid w:val="00A45B18"/>
    <w:rsid w:val="00A5009B"/>
    <w:rsid w:val="00A53999"/>
    <w:rsid w:val="00A53EA9"/>
    <w:rsid w:val="00A61FAC"/>
    <w:rsid w:val="00A73CC3"/>
    <w:rsid w:val="00A744CA"/>
    <w:rsid w:val="00A74DBF"/>
    <w:rsid w:val="00A758E9"/>
    <w:rsid w:val="00A75D7C"/>
    <w:rsid w:val="00A81D3C"/>
    <w:rsid w:val="00A83891"/>
    <w:rsid w:val="00A85C08"/>
    <w:rsid w:val="00A8775F"/>
    <w:rsid w:val="00A90276"/>
    <w:rsid w:val="00A90FBF"/>
    <w:rsid w:val="00AA0BEA"/>
    <w:rsid w:val="00AA1A06"/>
    <w:rsid w:val="00AA2143"/>
    <w:rsid w:val="00AA7213"/>
    <w:rsid w:val="00AB1D8A"/>
    <w:rsid w:val="00AB27AF"/>
    <w:rsid w:val="00AB59C1"/>
    <w:rsid w:val="00AB5B73"/>
    <w:rsid w:val="00AB6183"/>
    <w:rsid w:val="00AB6C55"/>
    <w:rsid w:val="00AB7E19"/>
    <w:rsid w:val="00AC1507"/>
    <w:rsid w:val="00AC2020"/>
    <w:rsid w:val="00AC6D6D"/>
    <w:rsid w:val="00AD0F65"/>
    <w:rsid w:val="00AD2733"/>
    <w:rsid w:val="00AD6288"/>
    <w:rsid w:val="00AE5740"/>
    <w:rsid w:val="00AF2668"/>
    <w:rsid w:val="00AF2893"/>
    <w:rsid w:val="00AF3D2A"/>
    <w:rsid w:val="00AF4234"/>
    <w:rsid w:val="00AF774C"/>
    <w:rsid w:val="00B02079"/>
    <w:rsid w:val="00B03148"/>
    <w:rsid w:val="00B055B6"/>
    <w:rsid w:val="00B05AA8"/>
    <w:rsid w:val="00B112F0"/>
    <w:rsid w:val="00B11A96"/>
    <w:rsid w:val="00B21327"/>
    <w:rsid w:val="00B2325E"/>
    <w:rsid w:val="00B260E1"/>
    <w:rsid w:val="00B26D27"/>
    <w:rsid w:val="00B3128E"/>
    <w:rsid w:val="00B3262A"/>
    <w:rsid w:val="00B33F5E"/>
    <w:rsid w:val="00B35511"/>
    <w:rsid w:val="00B369C4"/>
    <w:rsid w:val="00B36EC0"/>
    <w:rsid w:val="00B42A64"/>
    <w:rsid w:val="00B42AEC"/>
    <w:rsid w:val="00B4330A"/>
    <w:rsid w:val="00B53BE2"/>
    <w:rsid w:val="00B53D1A"/>
    <w:rsid w:val="00B5475E"/>
    <w:rsid w:val="00B63CB6"/>
    <w:rsid w:val="00B6456B"/>
    <w:rsid w:val="00B65FDA"/>
    <w:rsid w:val="00B679EF"/>
    <w:rsid w:val="00B77546"/>
    <w:rsid w:val="00B777B3"/>
    <w:rsid w:val="00B81D6C"/>
    <w:rsid w:val="00B914F2"/>
    <w:rsid w:val="00B9298E"/>
    <w:rsid w:val="00B96948"/>
    <w:rsid w:val="00BA0CCA"/>
    <w:rsid w:val="00BA159A"/>
    <w:rsid w:val="00BA2BEC"/>
    <w:rsid w:val="00BB10E2"/>
    <w:rsid w:val="00BB3566"/>
    <w:rsid w:val="00BB7B58"/>
    <w:rsid w:val="00BB7C0A"/>
    <w:rsid w:val="00BC20D3"/>
    <w:rsid w:val="00BC525C"/>
    <w:rsid w:val="00BC62DC"/>
    <w:rsid w:val="00BD34E2"/>
    <w:rsid w:val="00BD7066"/>
    <w:rsid w:val="00BD7AE8"/>
    <w:rsid w:val="00BE032F"/>
    <w:rsid w:val="00BE1F47"/>
    <w:rsid w:val="00BE77F5"/>
    <w:rsid w:val="00BF03CC"/>
    <w:rsid w:val="00BF0678"/>
    <w:rsid w:val="00BF2D78"/>
    <w:rsid w:val="00BF3A54"/>
    <w:rsid w:val="00BF4C08"/>
    <w:rsid w:val="00C134F5"/>
    <w:rsid w:val="00C1601F"/>
    <w:rsid w:val="00C162BA"/>
    <w:rsid w:val="00C17C5C"/>
    <w:rsid w:val="00C20D78"/>
    <w:rsid w:val="00C20FF0"/>
    <w:rsid w:val="00C2170D"/>
    <w:rsid w:val="00C22317"/>
    <w:rsid w:val="00C227D9"/>
    <w:rsid w:val="00C24DBA"/>
    <w:rsid w:val="00C30CF0"/>
    <w:rsid w:val="00C35F88"/>
    <w:rsid w:val="00C3652A"/>
    <w:rsid w:val="00C404B0"/>
    <w:rsid w:val="00C41F5A"/>
    <w:rsid w:val="00C4261F"/>
    <w:rsid w:val="00C434D4"/>
    <w:rsid w:val="00C443A1"/>
    <w:rsid w:val="00C521CA"/>
    <w:rsid w:val="00C61B54"/>
    <w:rsid w:val="00C63733"/>
    <w:rsid w:val="00C66D74"/>
    <w:rsid w:val="00C8165B"/>
    <w:rsid w:val="00C81E69"/>
    <w:rsid w:val="00C82209"/>
    <w:rsid w:val="00C844E7"/>
    <w:rsid w:val="00C8453D"/>
    <w:rsid w:val="00C852E1"/>
    <w:rsid w:val="00C86545"/>
    <w:rsid w:val="00C94B7A"/>
    <w:rsid w:val="00CA0965"/>
    <w:rsid w:val="00CA0DD1"/>
    <w:rsid w:val="00CA0E0C"/>
    <w:rsid w:val="00CB048F"/>
    <w:rsid w:val="00CB30E0"/>
    <w:rsid w:val="00CB3743"/>
    <w:rsid w:val="00CB3BB7"/>
    <w:rsid w:val="00CB4A8A"/>
    <w:rsid w:val="00CC0589"/>
    <w:rsid w:val="00CC1B57"/>
    <w:rsid w:val="00CC53C1"/>
    <w:rsid w:val="00CD0311"/>
    <w:rsid w:val="00CD1A24"/>
    <w:rsid w:val="00CE35F6"/>
    <w:rsid w:val="00CE3637"/>
    <w:rsid w:val="00CE4D1A"/>
    <w:rsid w:val="00CE5DDF"/>
    <w:rsid w:val="00CF0118"/>
    <w:rsid w:val="00CF1A7E"/>
    <w:rsid w:val="00CF3E1D"/>
    <w:rsid w:val="00CF787D"/>
    <w:rsid w:val="00D03473"/>
    <w:rsid w:val="00D051CE"/>
    <w:rsid w:val="00D071C3"/>
    <w:rsid w:val="00D1099C"/>
    <w:rsid w:val="00D135CF"/>
    <w:rsid w:val="00D14073"/>
    <w:rsid w:val="00D1435F"/>
    <w:rsid w:val="00D23DE5"/>
    <w:rsid w:val="00D333CD"/>
    <w:rsid w:val="00D33CE4"/>
    <w:rsid w:val="00D3400F"/>
    <w:rsid w:val="00D36FB7"/>
    <w:rsid w:val="00D37572"/>
    <w:rsid w:val="00D40F0B"/>
    <w:rsid w:val="00D438A1"/>
    <w:rsid w:val="00D47DE5"/>
    <w:rsid w:val="00D55EB5"/>
    <w:rsid w:val="00D6208A"/>
    <w:rsid w:val="00D67A1B"/>
    <w:rsid w:val="00D70CE0"/>
    <w:rsid w:val="00D71EA7"/>
    <w:rsid w:val="00D735A0"/>
    <w:rsid w:val="00D75AE1"/>
    <w:rsid w:val="00D76C89"/>
    <w:rsid w:val="00D77991"/>
    <w:rsid w:val="00D80470"/>
    <w:rsid w:val="00D84A48"/>
    <w:rsid w:val="00D8610A"/>
    <w:rsid w:val="00D8685E"/>
    <w:rsid w:val="00D87CCA"/>
    <w:rsid w:val="00D902D0"/>
    <w:rsid w:val="00D929F8"/>
    <w:rsid w:val="00DA0A0B"/>
    <w:rsid w:val="00DA0A19"/>
    <w:rsid w:val="00DA25D9"/>
    <w:rsid w:val="00DA29C3"/>
    <w:rsid w:val="00DA5325"/>
    <w:rsid w:val="00DA5B22"/>
    <w:rsid w:val="00DA7431"/>
    <w:rsid w:val="00DB221D"/>
    <w:rsid w:val="00DB2A46"/>
    <w:rsid w:val="00DB482C"/>
    <w:rsid w:val="00DB59B7"/>
    <w:rsid w:val="00DB5ACD"/>
    <w:rsid w:val="00DB615E"/>
    <w:rsid w:val="00DC1F0F"/>
    <w:rsid w:val="00DC23B4"/>
    <w:rsid w:val="00DD3108"/>
    <w:rsid w:val="00DD63EF"/>
    <w:rsid w:val="00DE1315"/>
    <w:rsid w:val="00DE3CB0"/>
    <w:rsid w:val="00DF03E5"/>
    <w:rsid w:val="00DF30B0"/>
    <w:rsid w:val="00DF4891"/>
    <w:rsid w:val="00DF5945"/>
    <w:rsid w:val="00DF7963"/>
    <w:rsid w:val="00E07CF4"/>
    <w:rsid w:val="00E138C0"/>
    <w:rsid w:val="00E1748C"/>
    <w:rsid w:val="00E20D7C"/>
    <w:rsid w:val="00E24E3B"/>
    <w:rsid w:val="00E24ED3"/>
    <w:rsid w:val="00E263C8"/>
    <w:rsid w:val="00E3419C"/>
    <w:rsid w:val="00E348CC"/>
    <w:rsid w:val="00E35156"/>
    <w:rsid w:val="00E372AB"/>
    <w:rsid w:val="00E37349"/>
    <w:rsid w:val="00E41363"/>
    <w:rsid w:val="00E466D0"/>
    <w:rsid w:val="00E51112"/>
    <w:rsid w:val="00E540B2"/>
    <w:rsid w:val="00E57784"/>
    <w:rsid w:val="00E61413"/>
    <w:rsid w:val="00E64EE9"/>
    <w:rsid w:val="00E66E6E"/>
    <w:rsid w:val="00E773E9"/>
    <w:rsid w:val="00E8069A"/>
    <w:rsid w:val="00E818E1"/>
    <w:rsid w:val="00E864EB"/>
    <w:rsid w:val="00E86A79"/>
    <w:rsid w:val="00E914F1"/>
    <w:rsid w:val="00E954D1"/>
    <w:rsid w:val="00E97DDB"/>
    <w:rsid w:val="00EA0A88"/>
    <w:rsid w:val="00EA1796"/>
    <w:rsid w:val="00EA235E"/>
    <w:rsid w:val="00EA2E71"/>
    <w:rsid w:val="00EB0230"/>
    <w:rsid w:val="00EB2EDF"/>
    <w:rsid w:val="00EB4BD6"/>
    <w:rsid w:val="00EC21F2"/>
    <w:rsid w:val="00EC2A5F"/>
    <w:rsid w:val="00EC30B5"/>
    <w:rsid w:val="00EC568E"/>
    <w:rsid w:val="00ED5459"/>
    <w:rsid w:val="00ED576C"/>
    <w:rsid w:val="00ED7F57"/>
    <w:rsid w:val="00EE38AD"/>
    <w:rsid w:val="00EE3EB8"/>
    <w:rsid w:val="00EE73BE"/>
    <w:rsid w:val="00EF08D6"/>
    <w:rsid w:val="00EF182D"/>
    <w:rsid w:val="00F05888"/>
    <w:rsid w:val="00F058BF"/>
    <w:rsid w:val="00F06712"/>
    <w:rsid w:val="00F14DFC"/>
    <w:rsid w:val="00F15A4C"/>
    <w:rsid w:val="00F227C7"/>
    <w:rsid w:val="00F22B46"/>
    <w:rsid w:val="00F2716F"/>
    <w:rsid w:val="00F32C8F"/>
    <w:rsid w:val="00F35FDB"/>
    <w:rsid w:val="00F44E12"/>
    <w:rsid w:val="00F509EF"/>
    <w:rsid w:val="00F52975"/>
    <w:rsid w:val="00F60792"/>
    <w:rsid w:val="00F67796"/>
    <w:rsid w:val="00F72075"/>
    <w:rsid w:val="00F72D27"/>
    <w:rsid w:val="00F74842"/>
    <w:rsid w:val="00F7562C"/>
    <w:rsid w:val="00F800FB"/>
    <w:rsid w:val="00F8108D"/>
    <w:rsid w:val="00F8749F"/>
    <w:rsid w:val="00F914D0"/>
    <w:rsid w:val="00F93683"/>
    <w:rsid w:val="00F94A1A"/>
    <w:rsid w:val="00FA1B80"/>
    <w:rsid w:val="00FA567F"/>
    <w:rsid w:val="00FB0084"/>
    <w:rsid w:val="00FB7EE2"/>
    <w:rsid w:val="00FC509A"/>
    <w:rsid w:val="00FC61A7"/>
    <w:rsid w:val="00FD539E"/>
    <w:rsid w:val="00FE2A37"/>
    <w:rsid w:val="00FE6081"/>
    <w:rsid w:val="00FF12E7"/>
    <w:rsid w:val="00FF570C"/>
    <w:rsid w:val="00FF7893"/>
    <w:rsid w:val="06F5065A"/>
    <w:rsid w:val="13172708"/>
    <w:rsid w:val="1AF630A2"/>
    <w:rsid w:val="23840E7A"/>
    <w:rsid w:val="2FF23645"/>
    <w:rsid w:val="3A041BA5"/>
    <w:rsid w:val="635B62D5"/>
    <w:rsid w:val="681619CA"/>
    <w:rsid w:val="6B104E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
    <w:qFormat/>
    <w:pPr>
      <w:widowControl w:val="0"/>
      <w:jc w:val="both"/>
    </w:pPr>
    <w:rPr>
      <w:kern w:val="2"/>
      <w:sz w:val="21"/>
    </w:rPr>
  </w:style>
  <w:style w:type="paragraph" w:styleId="1">
    <w:name w:val="heading 1"/>
    <w:basedOn w:val="a"/>
    <w:next w:val="a"/>
    <w:qFormat/>
    <w:pPr>
      <w:keepNext/>
      <w:keepLines/>
      <w:spacing w:before="340" w:after="330" w:line="576" w:lineRule="auto"/>
      <w:outlineLvl w:val="0"/>
    </w:pPr>
    <w:rPr>
      <w:b/>
      <w:kern w:val="44"/>
      <w:sz w:val="44"/>
    </w:rPr>
  </w:style>
  <w:style w:type="paragraph" w:styleId="2">
    <w:name w:val="heading 2"/>
    <w:basedOn w:val="a"/>
    <w:next w:val="a"/>
    <w:link w:val="2Char"/>
    <w:qFormat/>
    <w:pPr>
      <w:keepNext/>
      <w:keepLines/>
      <w:spacing w:before="260" w:after="260" w:line="415" w:lineRule="auto"/>
      <w:outlineLvl w:val="1"/>
    </w:pPr>
    <w:rPr>
      <w:rFonts w:ascii="Arial" w:eastAsia="黑体" w:hAnsi="Arial"/>
      <w:b/>
      <w:sz w:val="32"/>
    </w:rPr>
  </w:style>
  <w:style w:type="paragraph" w:styleId="3">
    <w:name w:val="heading 3"/>
    <w:basedOn w:val="a"/>
    <w:next w:val="a"/>
    <w:qFormat/>
    <w:pPr>
      <w:keepNext/>
      <w:keepLines/>
      <w:spacing w:before="260" w:after="260" w:line="415" w:lineRule="auto"/>
      <w:outlineLvl w:val="2"/>
    </w:pPr>
    <w:rPr>
      <w:rFonts w:eastAsia="黑体"/>
      <w:b/>
      <w:sz w:val="32"/>
    </w:rPr>
  </w:style>
  <w:style w:type="paragraph" w:styleId="4">
    <w:name w:val="heading 4"/>
    <w:basedOn w:val="a"/>
    <w:next w:val="a"/>
    <w:qFormat/>
    <w:pPr>
      <w:keepNext/>
      <w:keepLines/>
      <w:spacing w:before="280" w:after="290" w:line="374" w:lineRule="auto"/>
      <w:outlineLvl w:val="3"/>
    </w:pPr>
    <w:rPr>
      <w:rFonts w:ascii="Arial" w:eastAsia="黑体" w:hAnsi="Arial"/>
      <w:b/>
      <w:sz w:val="28"/>
    </w:rPr>
  </w:style>
  <w:style w:type="paragraph" w:styleId="5">
    <w:name w:val="heading 5"/>
    <w:basedOn w:val="a"/>
    <w:next w:val="a"/>
    <w:qFormat/>
    <w:pPr>
      <w:keepNext/>
      <w:keepLines/>
      <w:spacing w:before="280" w:after="290" w:line="374" w:lineRule="auto"/>
      <w:outlineLvl w:val="4"/>
    </w:pPr>
    <w:rPr>
      <w:rFonts w:eastAsia="黑体"/>
      <w:b/>
      <w:sz w:val="28"/>
    </w:rPr>
  </w:style>
  <w:style w:type="paragraph" w:styleId="6">
    <w:name w:val="heading 6"/>
    <w:basedOn w:val="a"/>
    <w:next w:val="a"/>
    <w:qFormat/>
    <w:pPr>
      <w:keepNext/>
      <w:keepLines/>
      <w:spacing w:before="240" w:after="64" w:line="319" w:lineRule="auto"/>
      <w:outlineLvl w:val="5"/>
    </w:pPr>
    <w:rPr>
      <w:rFonts w:ascii="Arial" w:eastAsia="黑体" w:hAnsi="Arial"/>
      <w:b/>
      <w:sz w:val="24"/>
    </w:rPr>
  </w:style>
  <w:style w:type="paragraph" w:styleId="7">
    <w:name w:val="heading 7"/>
    <w:basedOn w:val="a"/>
    <w:next w:val="a"/>
    <w:qFormat/>
    <w:pPr>
      <w:keepNext/>
      <w:keepLines/>
      <w:spacing w:before="240" w:after="64" w:line="319" w:lineRule="auto"/>
      <w:outlineLvl w:val="6"/>
    </w:pPr>
    <w:rPr>
      <w:b/>
      <w:sz w:val="24"/>
    </w:rPr>
  </w:style>
  <w:style w:type="paragraph" w:styleId="8">
    <w:name w:val="heading 8"/>
    <w:basedOn w:val="a"/>
    <w:next w:val="a"/>
    <w:qFormat/>
    <w:pPr>
      <w:keepNext/>
      <w:keepLines/>
      <w:spacing w:before="240" w:after="64" w:line="319" w:lineRule="auto"/>
      <w:outlineLvl w:val="7"/>
    </w:pPr>
    <w:rPr>
      <w:rFonts w:ascii="Arial" w:eastAsia="黑体" w:hAnsi="Arial"/>
      <w:sz w:val="24"/>
    </w:rPr>
  </w:style>
  <w:style w:type="paragraph" w:styleId="9">
    <w:name w:val="heading 9"/>
    <w:basedOn w:val="a"/>
    <w:next w:val="a"/>
    <w:qFormat/>
    <w:pPr>
      <w:keepNext/>
      <w:keepLines/>
      <w:widowControl/>
      <w:tabs>
        <w:tab w:val="left" w:pos="1584"/>
      </w:tabs>
      <w:spacing w:before="240" w:after="64" w:line="317" w:lineRule="auto"/>
      <w:ind w:left="1584" w:hanging="1584"/>
      <w:jc w:val="left"/>
      <w:outlineLvl w:val="8"/>
    </w:pPr>
    <w:rPr>
      <w:rFonts w:ascii="Arial" w:eastAsia="黑体" w:hAnsi="Arial"/>
      <w:kern w:val="0"/>
    </w:rPr>
  </w:style>
  <w:style w:type="character" w:default="1" w:styleId="a0">
    <w:name w:val="Default Paragraph Font"/>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rPr>
      <w:color w:val="800080"/>
      <w:u w:val="single"/>
    </w:rPr>
  </w:style>
  <w:style w:type="character" w:styleId="a4">
    <w:name w:val="page number"/>
    <w:basedOn w:val="a0"/>
  </w:style>
  <w:style w:type="character" w:styleId="a5">
    <w:name w:val="Hyperlink"/>
    <w:rPr>
      <w:color w:val="0000FF"/>
      <w:u w:val="single"/>
    </w:rPr>
  </w:style>
  <w:style w:type="character" w:styleId="a6">
    <w:name w:val="annotation reference"/>
    <w:rPr>
      <w:sz w:val="21"/>
    </w:rPr>
  </w:style>
  <w:style w:type="character" w:customStyle="1" w:styleId="2Char">
    <w:name w:val="标题 2 Char"/>
    <w:link w:val="2"/>
    <w:rPr>
      <w:rFonts w:ascii="Arial" w:eastAsia="黑体" w:hAnsi="Arial"/>
      <w:b/>
      <w:kern w:val="2"/>
      <w:sz w:val="32"/>
      <w:lang w:val="en-US" w:eastAsia="zh-CN" w:bidi="ar-SA"/>
    </w:rPr>
  </w:style>
  <w:style w:type="character" w:customStyle="1" w:styleId="font161">
    <w:name w:val="font161"/>
    <w:rPr>
      <w:b/>
      <w:sz w:val="32"/>
    </w:rPr>
  </w:style>
  <w:style w:type="character" w:customStyle="1" w:styleId="SubtleEmphasis">
    <w:name w:val="Subtle Emphasis"/>
    <w:rPr>
      <w:i/>
      <w:iCs/>
      <w:color w:val="808080"/>
    </w:rPr>
  </w:style>
  <w:style w:type="character" w:customStyle="1" w:styleId="Char">
    <w:name w:val="页眉 Char"/>
    <w:link w:val="a7"/>
    <w:uiPriority w:val="99"/>
    <w:rPr>
      <w:kern w:val="2"/>
      <w:sz w:val="18"/>
    </w:rPr>
  </w:style>
  <w:style w:type="paragraph" w:customStyle="1" w:styleId="CharCharChar">
    <w:name w:val=" Char Char Char"/>
    <w:basedOn w:val="a"/>
  </w:style>
  <w:style w:type="paragraph" w:customStyle="1" w:styleId="a8">
    <w:name w:val="简单回函地址"/>
    <w:basedOn w:val="a"/>
    <w:rPr>
      <w:sz w:val="24"/>
      <w:szCs w:val="21"/>
    </w:rPr>
  </w:style>
  <w:style w:type="paragraph" w:customStyle="1" w:styleId="Default">
    <w:name w:val="Default"/>
    <w:uiPriority w:val="99"/>
    <w:qFormat/>
    <w:pPr>
      <w:widowControl w:val="0"/>
      <w:autoSpaceDE w:val="0"/>
      <w:autoSpaceDN w:val="0"/>
      <w:adjustRightInd w:val="0"/>
    </w:pPr>
    <w:rPr>
      <w:rFonts w:ascii="Times New Roman" w:hAnsi="Times New Roman"/>
      <w:color w:val="000000"/>
      <w:sz w:val="24"/>
      <w:szCs w:val="24"/>
    </w:rPr>
  </w:style>
  <w:style w:type="paragraph" w:styleId="30">
    <w:name w:val="toc 3"/>
    <w:basedOn w:val="a"/>
    <w:next w:val="a"/>
    <w:pPr>
      <w:ind w:leftChars="400" w:left="840"/>
    </w:pPr>
  </w:style>
  <w:style w:type="paragraph" w:styleId="20">
    <w:name w:val="Body Text 2"/>
    <w:basedOn w:val="a"/>
    <w:pPr>
      <w:spacing w:line="560" w:lineRule="exact"/>
    </w:pPr>
    <w:rPr>
      <w:rFonts w:ascii="仿宋_GB2312" w:eastAsia="仿宋_GB2312"/>
      <w:sz w:val="30"/>
    </w:rPr>
  </w:style>
  <w:style w:type="paragraph" w:styleId="a9">
    <w:name w:val="annotation text"/>
    <w:basedOn w:val="a"/>
    <w:pPr>
      <w:jc w:val="left"/>
    </w:pPr>
  </w:style>
  <w:style w:type="paragraph" w:styleId="10">
    <w:name w:val="toc 1"/>
    <w:basedOn w:val="a"/>
    <w:next w:val="a"/>
    <w:pPr>
      <w:tabs>
        <w:tab w:val="right" w:leader="dot" w:pos="8296"/>
      </w:tabs>
      <w:spacing w:line="440" w:lineRule="exact"/>
    </w:pPr>
  </w:style>
  <w:style w:type="paragraph" w:styleId="21">
    <w:name w:val="Body Text Indent 2"/>
    <w:basedOn w:val="a"/>
    <w:pPr>
      <w:spacing w:line="540" w:lineRule="exact"/>
      <w:ind w:firstLineChars="225" w:firstLine="720"/>
      <w:jc w:val="left"/>
    </w:pPr>
    <w:rPr>
      <w:rFonts w:ascii="仿宋_GB2312" w:eastAsia="仿宋_GB2312"/>
      <w:sz w:val="32"/>
    </w:rPr>
  </w:style>
  <w:style w:type="paragraph" w:styleId="11">
    <w:name w:val="index 1"/>
    <w:basedOn w:val="a"/>
    <w:next w:val="a"/>
    <w:pPr>
      <w:spacing w:line="220" w:lineRule="exact"/>
      <w:jc w:val="center"/>
    </w:pPr>
    <w:rPr>
      <w:rFonts w:ascii="仿宋_GB2312" w:eastAsia="仿宋_GB2312"/>
    </w:rPr>
  </w:style>
  <w:style w:type="paragraph" w:styleId="aa">
    <w:name w:val="footer"/>
    <w:basedOn w:val="a"/>
    <w:pPr>
      <w:tabs>
        <w:tab w:val="center" w:pos="4153"/>
        <w:tab w:val="right" w:pos="8306"/>
      </w:tabs>
      <w:snapToGrid w:val="0"/>
      <w:jc w:val="left"/>
    </w:pPr>
    <w:rPr>
      <w:sz w:val="18"/>
    </w:rPr>
  </w:style>
  <w:style w:type="paragraph" w:styleId="50">
    <w:name w:val="toc 5"/>
    <w:basedOn w:val="a"/>
    <w:next w:val="a"/>
    <w:pPr>
      <w:ind w:leftChars="800" w:left="1680"/>
    </w:pPr>
  </w:style>
  <w:style w:type="paragraph" w:styleId="ab">
    <w:name w:val="Block Text"/>
    <w:basedOn w:val="a"/>
    <w:pPr>
      <w:adjustRightInd w:val="0"/>
      <w:ind w:left="420" w:right="33"/>
      <w:jc w:val="left"/>
    </w:pPr>
    <w:rPr>
      <w:kern w:val="0"/>
      <w:sz w:val="24"/>
    </w:rPr>
  </w:style>
  <w:style w:type="paragraph" w:styleId="ac">
    <w:name w:val="Body Text Indent"/>
    <w:basedOn w:val="a"/>
    <w:pPr>
      <w:ind w:firstLineChars="225" w:firstLine="720"/>
    </w:pPr>
    <w:rPr>
      <w:rFonts w:ascii="仿宋_GB2312" w:eastAsia="仿宋_GB2312"/>
      <w:sz w:val="32"/>
    </w:rPr>
  </w:style>
  <w:style w:type="paragraph" w:styleId="31">
    <w:name w:val="Body Text 3"/>
    <w:basedOn w:val="a"/>
    <w:rPr>
      <w:rFonts w:ascii="宋体"/>
      <w:sz w:val="24"/>
    </w:rPr>
  </w:style>
  <w:style w:type="paragraph" w:styleId="ad">
    <w:name w:val="Normal Indent"/>
    <w:basedOn w:val="a"/>
    <w:pPr>
      <w:spacing w:after="120"/>
      <w:ind w:firstLine="420"/>
    </w:pPr>
  </w:style>
  <w:style w:type="paragraph" w:styleId="ae">
    <w:name w:val="Title"/>
    <w:basedOn w:val="a"/>
    <w:qFormat/>
    <w:pPr>
      <w:adjustRightInd w:val="0"/>
      <w:spacing w:before="240" w:after="60" w:line="420" w:lineRule="atLeast"/>
      <w:jc w:val="center"/>
      <w:textAlignment w:val="baseline"/>
      <w:outlineLvl w:val="0"/>
    </w:pPr>
    <w:rPr>
      <w:rFonts w:ascii="Arial" w:hAnsi="Arial"/>
      <w:b/>
      <w:kern w:val="0"/>
      <w:sz w:val="32"/>
    </w:rPr>
  </w:style>
  <w:style w:type="paragraph" w:styleId="af">
    <w:name w:val="Normal (Web)"/>
    <w:basedOn w:val="a"/>
    <w:pPr>
      <w:widowControl/>
      <w:spacing w:before="100" w:beforeAutospacing="1" w:after="100" w:afterAutospacing="1"/>
      <w:jc w:val="left"/>
    </w:pPr>
    <w:rPr>
      <w:rFonts w:ascii="宋体" w:hAnsi="宋体"/>
      <w:kern w:val="0"/>
      <w:sz w:val="24"/>
    </w:rPr>
  </w:style>
  <w:style w:type="paragraph" w:styleId="af0">
    <w:name w:val="Plain Text"/>
    <w:basedOn w:val="a"/>
    <w:rPr>
      <w:rFonts w:ascii="宋体" w:hAnsi="Courier New"/>
    </w:rPr>
  </w:style>
  <w:style w:type="paragraph" w:styleId="af1">
    <w:name w:val="Balloon Text"/>
    <w:basedOn w:val="a"/>
    <w:rPr>
      <w:sz w:val="18"/>
    </w:rPr>
  </w:style>
  <w:style w:type="paragraph" w:styleId="af2">
    <w:name w:val="annotation subject"/>
    <w:basedOn w:val="a9"/>
    <w:next w:val="a9"/>
    <w:rPr>
      <w:b/>
    </w:rPr>
  </w:style>
  <w:style w:type="paragraph" w:styleId="22">
    <w:name w:val="toc 2"/>
    <w:basedOn w:val="a"/>
    <w:next w:val="a"/>
    <w:pPr>
      <w:ind w:leftChars="200" w:left="420"/>
    </w:pPr>
  </w:style>
  <w:style w:type="paragraph" w:styleId="32">
    <w:name w:val="Body Text Indent 3"/>
    <w:basedOn w:val="a"/>
    <w:pPr>
      <w:ind w:firstLineChars="213" w:firstLine="639"/>
    </w:pPr>
    <w:rPr>
      <w:rFonts w:ascii="仿宋_GB2312" w:eastAsia="仿宋_GB2312"/>
      <w:sz w:val="30"/>
    </w:rPr>
  </w:style>
  <w:style w:type="paragraph" w:styleId="af3">
    <w:name w:val="Document Map"/>
    <w:basedOn w:val="a"/>
    <w:pPr>
      <w:shd w:val="clear" w:color="auto" w:fill="000080"/>
    </w:pPr>
  </w:style>
  <w:style w:type="paragraph" w:styleId="a7">
    <w:name w:val="header"/>
    <w:basedOn w:val="a"/>
    <w:link w:val="Char"/>
    <w:uiPriority w:val="99"/>
    <w:pPr>
      <w:pBdr>
        <w:bottom w:val="single" w:sz="6" w:space="1" w:color="auto"/>
      </w:pBdr>
      <w:tabs>
        <w:tab w:val="center" w:pos="4153"/>
        <w:tab w:val="right" w:pos="8306"/>
      </w:tabs>
      <w:snapToGrid w:val="0"/>
      <w:jc w:val="center"/>
    </w:pPr>
    <w:rPr>
      <w:sz w:val="18"/>
      <w:lang/>
    </w:rPr>
  </w:style>
  <w:style w:type="paragraph" w:styleId="af4">
    <w:name w:val="Date"/>
    <w:basedOn w:val="a"/>
    <w:next w:val="a"/>
    <w:pPr>
      <w:ind w:leftChars="2500" w:left="100"/>
    </w:pPr>
  </w:style>
  <w:style w:type="paragraph" w:styleId="af5">
    <w:name w:val="Body Text"/>
    <w:basedOn w:val="a"/>
    <w:pPr>
      <w:spacing w:line="60" w:lineRule="auto"/>
    </w:pPr>
    <w:rPr>
      <w:rFonts w:ascii="仿宋_GB2312" w:eastAsia="仿宋_GB2312"/>
      <w:sz w:val="32"/>
    </w:rPr>
  </w:style>
  <w:style w:type="paragraph" w:customStyle="1" w:styleId="12">
    <w:name w:val="1"/>
    <w:basedOn w:val="a"/>
    <w:next w:val="a"/>
  </w:style>
  <w:style w:type="paragraph" w:customStyle="1" w:styleId="af6">
    <w:name w:val="项目"/>
    <w:basedOn w:val="a"/>
    <w:pPr>
      <w:numPr>
        <w:numId w:val="1"/>
      </w:numPr>
      <w:tabs>
        <w:tab w:val="left" w:pos="840"/>
      </w:tabs>
      <w:adjustRightInd w:val="0"/>
      <w:spacing w:before="60" w:after="60" w:line="360" w:lineRule="auto"/>
      <w:textAlignment w:val="baseline"/>
    </w:pPr>
    <w:rPr>
      <w:rFonts w:ascii="宋体"/>
      <w:kern w:val="0"/>
    </w:rPr>
  </w:style>
  <w:style w:type="paragraph" w:customStyle="1" w:styleId="2TimesNewRoman5020">
    <w:name w:val="样式 标题 2 + Times New Roman 四号 非加粗 段前: 5 磅 段后: 0 磅 行距: 固定值 20..."/>
    <w:basedOn w:val="2"/>
    <w:pPr>
      <w:spacing w:before="100" w:after="0" w:line="400" w:lineRule="exact"/>
    </w:pPr>
    <w:rPr>
      <w:rFonts w:ascii="Times New Roman" w:hAnsi="Times New Roman"/>
      <w:b w:val="0"/>
      <w:sz w:val="28"/>
    </w:rPr>
  </w:style>
  <w:style w:type="paragraph" w:customStyle="1" w:styleId="16620">
    <w:name w:val="样式 标题 1 + 黑体 三号 非加粗 居中 段前: 6 磅 段后: 6 磅 行距: 固定值 20 磅"/>
    <w:basedOn w:val="1"/>
    <w:pPr>
      <w:spacing w:before="120" w:after="120" w:line="400" w:lineRule="exact"/>
      <w:jc w:val="center"/>
    </w:pPr>
    <w:rPr>
      <w:rFonts w:ascii="黑体" w:eastAsia="黑体" w:hAnsi="黑体"/>
      <w:b w:val="0"/>
      <w:sz w:val="32"/>
    </w:rPr>
  </w:style>
  <w:style w:type="paragraph" w:customStyle="1" w:styleId="ParaCharCharCharCharCharCharCharCharChar1CharCharCharCharCharCharChar">
    <w:name w:val="默认段落字体 Para Char Char Char Char Char Char Char Char Char1 Char Char Char Char Char Char Char"/>
    <w:basedOn w:val="af3"/>
    <w:rPr>
      <w:rFonts w:ascii="Tahoma" w:hAnsi="Tahoma"/>
      <w:sz w:val="24"/>
    </w:rPr>
  </w:style>
  <w:style w:type="paragraph" w:customStyle="1" w:styleId="af7">
    <w:name w:val="普通正文"/>
    <w:basedOn w:val="a"/>
    <w:pPr>
      <w:numPr>
        <w:numId w:val="1"/>
      </w:numPr>
      <w:tabs>
        <w:tab w:val="clear" w:pos="840"/>
      </w:tabs>
      <w:adjustRightInd w:val="0"/>
      <w:ind w:left="0" w:firstLine="425"/>
      <w:jc w:val="left"/>
      <w:textAlignment w:val="baseline"/>
    </w:pPr>
    <w:rPr>
      <w:rFonts w:ascii="宋体"/>
      <w:kern w:val="0"/>
      <w:sz w:val="20"/>
    </w:rPr>
  </w:style>
  <w:style w:type="paragraph" w:customStyle="1" w:styleId="af8">
    <w:name w:val="表格文字"/>
    <w:basedOn w:val="a"/>
    <w:pPr>
      <w:adjustRightInd w:val="0"/>
      <w:spacing w:line="420" w:lineRule="atLeast"/>
      <w:jc w:val="left"/>
      <w:textAlignment w:val="baseline"/>
    </w:pPr>
    <w:rPr>
      <w:kern w:val="0"/>
    </w:rPr>
  </w:style>
  <w:style w:type="paragraph" w:customStyle="1" w:styleId="60">
    <w:name w:val="6'"/>
    <w:basedOn w:val="a"/>
    <w:pPr>
      <w:autoSpaceDE w:val="0"/>
      <w:autoSpaceDN w:val="0"/>
      <w:adjustRightInd w:val="0"/>
      <w:snapToGrid w:val="0"/>
      <w:spacing w:line="320" w:lineRule="exact"/>
      <w:jc w:val="center"/>
      <w:textAlignment w:val="baseline"/>
    </w:pPr>
    <w:rPr>
      <w:spacing w:val="20"/>
      <w:kern w:val="28"/>
    </w:rPr>
  </w:style>
  <w:style w:type="paragraph" w:customStyle="1" w:styleId="CharCharCharCharCharCharCharCharCharCharCharCharChar">
    <w:name w:val=" Char Char Char Char Char Char Char Char Char Char Char Char Char"/>
    <w:basedOn w:val="a"/>
  </w:style>
  <w:style w:type="paragraph" w:customStyle="1" w:styleId="378020">
    <w:name w:val="样式 标题 3 + (中文) 黑体 小四 非加粗 段前: 7.8 磅 段后: 0 磅 行距: 固定值 20 磅"/>
    <w:basedOn w:val="3"/>
    <w:pPr>
      <w:spacing w:before="0" w:after="0" w:line="400" w:lineRule="exact"/>
    </w:pPr>
    <w:rPr>
      <w:b w:val="0"/>
      <w:sz w:val="24"/>
    </w:rPr>
  </w:style>
  <w:style w:type="paragraph" w:customStyle="1" w:styleId="Char0">
    <w:name w:val="Char"/>
    <w:basedOn w:val="a"/>
    <w:pPr>
      <w:tabs>
        <w:tab w:val="left" w:pos="360"/>
      </w:tabs>
    </w:pPr>
    <w:rPr>
      <w:sz w:val="24"/>
    </w:rPr>
  </w:style>
  <w:style w:type="paragraph" w:customStyle="1" w:styleId="Char1">
    <w:name w:val=" Char"/>
    <w:basedOn w:val="a"/>
    <w:rPr>
      <w:rFonts w:ascii="Tahoma" w:hAnsi="Tahoma"/>
      <w:sz w:val="24"/>
    </w:rPr>
  </w:style>
  <w:style w:type="paragraph" w:customStyle="1" w:styleId="Blockquote">
    <w:name w:val="Blockquote"/>
    <w:basedOn w:val="a"/>
    <w:pPr>
      <w:autoSpaceDE w:val="0"/>
      <w:autoSpaceDN w:val="0"/>
      <w:adjustRightInd w:val="0"/>
      <w:spacing w:before="100" w:after="100"/>
      <w:ind w:left="360" w:right="360"/>
      <w:jc w:val="left"/>
    </w:pPr>
    <w:rPr>
      <w:kern w:val="0"/>
      <w:sz w:val="24"/>
    </w:rPr>
  </w:style>
  <w:style w:type="paragraph" w:customStyle="1" w:styleId="CharCharChar0">
    <w:name w:val="Char Char Char"/>
    <w:basedOn w:val="a"/>
  </w:style>
  <w:style w:type="paragraph" w:customStyle="1" w:styleId="CharCharCharCharCharCharCharCharCharCharCharChar1CharCharCharCharCharCharChar">
    <w:name w:val=" Char Char Char Char Char Char Char Char Char Char Char Char1 Char Char Char Char Char Char Char"/>
    <w:basedOn w:val="a"/>
  </w:style>
  <w:style w:type="paragraph" w:customStyle="1" w:styleId="xl34">
    <w:name w:val="xl34"/>
    <w:basedOn w:val="a"/>
    <w:pPr>
      <w:widowControl/>
      <w:spacing w:before="100" w:beforeAutospacing="1" w:after="100" w:afterAutospacing="1"/>
      <w:jc w:val="center"/>
    </w:pPr>
    <w:rPr>
      <w:rFonts w:ascii="Arial Unicode MS" w:eastAsia="Arial Unicode MS" w:hAnsi="Arial Unicode MS"/>
      <w:kern w:val="0"/>
      <w:sz w:val="24"/>
    </w:rPr>
  </w:style>
  <w:style w:type="paragraph" w:customStyle="1" w:styleId="af9">
    <w:name w:val="表格"/>
    <w:basedOn w:val="a"/>
    <w:pPr>
      <w:jc w:val="center"/>
      <w:textAlignment w:val="center"/>
    </w:pPr>
    <w:rPr>
      <w:rFonts w:ascii="华文细黑" w:hAnsi="华文细黑"/>
      <w:kern w:val="0"/>
    </w:rPr>
  </w:style>
  <w:style w:type="paragraph" w:customStyle="1" w:styleId="CharCharCharCharCharCharCharCharCharChar">
    <w:name w:val=" Char Char Char Char Char Char Char Char Char Char"/>
    <w:basedOn w:val="a"/>
    <w:rPr>
      <w:rFonts w:ascii="Tahoma" w:hAnsi="Tahoma"/>
      <w:sz w:val="24"/>
    </w:rPr>
  </w:style>
  <w:style w:type="paragraph" w:customStyle="1" w:styleId="afa">
    <w:name w:val="特点"/>
    <w:basedOn w:val="a"/>
    <w:next w:val="a"/>
    <w:pPr>
      <w:spacing w:line="360" w:lineRule="auto"/>
      <w:jc w:val="center"/>
    </w:pPr>
    <w:rPr>
      <w:rFonts w:ascii="Arial" w:hAnsi="Arial"/>
      <w:sz w:val="24"/>
    </w:rPr>
  </w:style>
  <w:style w:type="table" w:styleId="afb">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bxx.ycit.cn/Index.html" TargetMode="External"/><Relationship Id="rId3" Type="http://schemas.openxmlformats.org/officeDocument/2006/relationships/settings" Target="settings.xml"/><Relationship Id="rId7" Type="http://schemas.openxmlformats.org/officeDocument/2006/relationships/hyperlink" Target="http://www.ccgp-yancheng.gov.c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32</Pages>
  <Words>3063</Words>
  <Characters>17464</Characters>
  <Application>Microsoft Office Word</Application>
  <DocSecurity>0</DocSecurity>
  <PresentationFormat/>
  <Lines>145</Lines>
  <Paragraphs>40</Paragraphs>
  <Slides>0</Slides>
  <Notes>0</Notes>
  <HiddenSlides>0</HiddenSlides>
  <MMClips>0</MMClips>
  <ScaleCrop>false</ScaleCrop>
  <Company>Microsoft</Company>
  <LinksUpToDate>false</LinksUpToDate>
  <CharactersWithSpaces>20487</CharactersWithSpaces>
  <SharedDoc>false</SharedDoc>
  <HLinks>
    <vt:vector size="12" baseType="variant">
      <vt:variant>
        <vt:i4>6357043</vt:i4>
      </vt:variant>
      <vt:variant>
        <vt:i4>3</vt:i4>
      </vt:variant>
      <vt:variant>
        <vt:i4>0</vt:i4>
      </vt:variant>
      <vt:variant>
        <vt:i4>5</vt:i4>
      </vt:variant>
      <vt:variant>
        <vt:lpwstr>http://zbxx.ycit.cn/Index.html</vt:lpwstr>
      </vt:variant>
      <vt:variant>
        <vt:lpwstr/>
      </vt:variant>
      <vt:variant>
        <vt:i4>6226003</vt:i4>
      </vt:variant>
      <vt:variant>
        <vt:i4>0</vt:i4>
      </vt:variant>
      <vt:variant>
        <vt:i4>0</vt:i4>
      </vt:variant>
      <vt:variant>
        <vt:i4>5</vt:i4>
      </vt:variant>
      <vt:variant>
        <vt:lpwstr>http://www.ccgp-yancheng.gov.cn/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政府采购</dc:title>
  <dc:creator>zh</dc:creator>
  <cp:lastModifiedBy>盐城工学院(填报)</cp:lastModifiedBy>
  <cp:revision>3</cp:revision>
  <cp:lastPrinted>2018-11-11T07:38:00Z</cp:lastPrinted>
  <dcterms:created xsi:type="dcterms:W3CDTF">2019-04-11T07:19:00Z</dcterms:created>
  <dcterms:modified xsi:type="dcterms:W3CDTF">2019-04-11T07:20:00Z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